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705B" w14:textId="77777777" w:rsidR="00B977E6" w:rsidRPr="00347715" w:rsidRDefault="00917E3A" w:rsidP="0086441F">
      <w:pPr>
        <w:pStyle w:val="Ttulo5"/>
        <w:rPr>
          <w:rFonts w:ascii="Cambria" w:hAnsi="Cambria" w:cs="Arial"/>
          <w:b w:val="0"/>
          <w:bCs w:val="0"/>
          <w:i w:val="0"/>
          <w:iCs w:val="0"/>
          <w:sz w:val="24"/>
          <w:szCs w:val="24"/>
          <w:lang w:val="pt-BR"/>
        </w:rPr>
      </w:pPr>
      <w:r w:rsidRPr="00347715">
        <w:rPr>
          <w:rFonts w:ascii="Cambria" w:hAnsi="Cambria" w:cs="Arial"/>
          <w:i w:val="0"/>
          <w:iCs w:val="0"/>
          <w:sz w:val="24"/>
          <w:szCs w:val="24"/>
        </w:rPr>
        <w:t xml:space="preserve">PROJETO DE </w:t>
      </w:r>
      <w:r w:rsidR="002A2B3F" w:rsidRPr="00347715">
        <w:rPr>
          <w:rFonts w:ascii="Cambria" w:hAnsi="Cambria" w:cs="Arial"/>
          <w:i w:val="0"/>
          <w:iCs w:val="0"/>
          <w:sz w:val="24"/>
          <w:szCs w:val="24"/>
        </w:rPr>
        <w:t>DECRETO LEGISLATIVO Nº 0</w:t>
      </w:r>
      <w:r w:rsidR="007E6BC8">
        <w:rPr>
          <w:rFonts w:ascii="Cambria" w:hAnsi="Cambria" w:cs="Arial"/>
          <w:i w:val="0"/>
          <w:iCs w:val="0"/>
          <w:sz w:val="24"/>
          <w:szCs w:val="24"/>
          <w:lang w:val="pt-BR"/>
        </w:rPr>
        <w:t>18</w:t>
      </w:r>
      <w:r w:rsidR="00B977E6" w:rsidRPr="00347715">
        <w:rPr>
          <w:rFonts w:ascii="Cambria" w:hAnsi="Cambria" w:cs="Arial"/>
          <w:i w:val="0"/>
          <w:iCs w:val="0"/>
          <w:sz w:val="24"/>
          <w:szCs w:val="24"/>
        </w:rPr>
        <w:t>/20</w:t>
      </w:r>
      <w:r w:rsidR="006F1D5D" w:rsidRPr="00347715">
        <w:rPr>
          <w:rFonts w:ascii="Cambria" w:hAnsi="Cambria" w:cs="Arial"/>
          <w:i w:val="0"/>
          <w:iCs w:val="0"/>
          <w:sz w:val="24"/>
          <w:szCs w:val="24"/>
          <w:lang w:val="pt-BR"/>
        </w:rPr>
        <w:t>2</w:t>
      </w:r>
      <w:r w:rsidR="00347715" w:rsidRPr="00347715">
        <w:rPr>
          <w:rFonts w:ascii="Cambria" w:hAnsi="Cambria" w:cs="Arial"/>
          <w:i w:val="0"/>
          <w:iCs w:val="0"/>
          <w:sz w:val="24"/>
          <w:szCs w:val="24"/>
          <w:lang w:val="pt-BR"/>
        </w:rPr>
        <w:t>5</w:t>
      </w:r>
      <w:r w:rsidR="00227C82" w:rsidRPr="00347715">
        <w:rPr>
          <w:rFonts w:ascii="Cambria" w:hAnsi="Cambria" w:cs="Arial"/>
          <w:i w:val="0"/>
          <w:iCs w:val="0"/>
          <w:sz w:val="24"/>
          <w:szCs w:val="24"/>
          <w:lang w:val="pt-BR"/>
        </w:rPr>
        <w:t>,</w:t>
      </w:r>
      <w:r w:rsidR="00B977E6" w:rsidRPr="00347715">
        <w:rPr>
          <w:rFonts w:ascii="Cambria" w:hAnsi="Cambria" w:cs="Arial"/>
          <w:i w:val="0"/>
          <w:iCs w:val="0"/>
          <w:sz w:val="24"/>
          <w:szCs w:val="24"/>
        </w:rPr>
        <w:t xml:space="preserve"> </w:t>
      </w:r>
      <w:r w:rsidR="00347715" w:rsidRPr="00347715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>19</w:t>
      </w:r>
      <w:r w:rsidR="00227C82" w:rsidRPr="00347715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 xml:space="preserve"> de </w:t>
      </w:r>
      <w:r w:rsidR="00347715" w:rsidRPr="00347715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>maio</w:t>
      </w:r>
      <w:r w:rsidR="00983B25" w:rsidRPr="00347715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 xml:space="preserve"> de 202</w:t>
      </w:r>
      <w:r w:rsidR="00347715" w:rsidRPr="00347715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>5</w:t>
      </w:r>
      <w:r w:rsidR="00B977E6" w:rsidRPr="00347715">
        <w:rPr>
          <w:rFonts w:ascii="Cambria" w:hAnsi="Cambria" w:cs="Arial"/>
          <w:b w:val="0"/>
          <w:bCs w:val="0"/>
          <w:i w:val="0"/>
          <w:iCs w:val="0"/>
          <w:sz w:val="24"/>
          <w:szCs w:val="24"/>
        </w:rPr>
        <w:t>.</w:t>
      </w:r>
    </w:p>
    <w:p w14:paraId="1FC1705C" w14:textId="77777777" w:rsidR="00B977E6" w:rsidRPr="00347715" w:rsidRDefault="00B977E6" w:rsidP="0086441F">
      <w:pPr>
        <w:pStyle w:val="Recuodecorpodetexto"/>
        <w:ind w:left="360" w:firstLine="0"/>
        <w:jc w:val="both"/>
        <w:rPr>
          <w:rFonts w:ascii="Cambria" w:hAnsi="Cambria" w:cs="Arial"/>
          <w:b/>
          <w:bCs/>
          <w:lang w:val="pt-BR"/>
        </w:rPr>
      </w:pPr>
    </w:p>
    <w:p w14:paraId="1FC1705D" w14:textId="77777777" w:rsidR="00B977E6" w:rsidRPr="00347715" w:rsidRDefault="00E0796A" w:rsidP="008C6B2C">
      <w:pPr>
        <w:pStyle w:val="Recuodecorpodetexto"/>
        <w:spacing w:line="276" w:lineRule="auto"/>
        <w:ind w:left="5103" w:firstLine="0"/>
        <w:jc w:val="both"/>
        <w:rPr>
          <w:rFonts w:ascii="Cambria" w:hAnsi="Cambria" w:cs="Arial"/>
          <w:b/>
          <w:bCs/>
        </w:rPr>
      </w:pPr>
      <w:r w:rsidRPr="00347715">
        <w:rPr>
          <w:rFonts w:ascii="Cambria" w:hAnsi="Cambria" w:cs="Arial"/>
          <w:b/>
          <w:bCs/>
        </w:rPr>
        <w:t xml:space="preserve"> “</w:t>
      </w:r>
      <w:r w:rsidR="00A06DA2" w:rsidRPr="00347715">
        <w:rPr>
          <w:rFonts w:ascii="Cambria" w:hAnsi="Cambria" w:cs="Arial"/>
          <w:b/>
          <w:bCs/>
        </w:rPr>
        <w:t xml:space="preserve">CONCEDE </w:t>
      </w:r>
      <w:r w:rsidR="00A06DA2" w:rsidRPr="00347715">
        <w:rPr>
          <w:rFonts w:ascii="Cambria" w:hAnsi="Cambria" w:cs="Arial"/>
          <w:b/>
          <w:bCs/>
          <w:lang w:val="pt-BR"/>
        </w:rPr>
        <w:t xml:space="preserve">MEDALHA DE HONRA AO MÉRITO </w:t>
      </w:r>
      <w:r w:rsidR="00A06DA2" w:rsidRPr="00347715">
        <w:rPr>
          <w:rFonts w:ascii="Cambria" w:hAnsi="Cambria" w:cs="Arial"/>
          <w:b/>
        </w:rPr>
        <w:t xml:space="preserve">“DONA </w:t>
      </w:r>
      <w:r w:rsidR="005A5580" w:rsidRPr="00347715">
        <w:rPr>
          <w:rFonts w:ascii="Cambria" w:hAnsi="Cambria" w:cs="Arial"/>
          <w:b/>
          <w:lang w:val="pt-BR"/>
        </w:rPr>
        <w:t>TATÁ</w:t>
      </w:r>
      <w:r w:rsidR="00A06DA2" w:rsidRPr="00347715">
        <w:rPr>
          <w:rFonts w:ascii="Cambria" w:hAnsi="Cambria" w:cs="Arial"/>
          <w:b/>
        </w:rPr>
        <w:t xml:space="preserve">” </w:t>
      </w:r>
      <w:r w:rsidR="00A06DA2" w:rsidRPr="00347715">
        <w:rPr>
          <w:rFonts w:ascii="Cambria" w:hAnsi="Cambria" w:cs="Arial"/>
          <w:b/>
          <w:bCs/>
          <w:lang w:val="pt-BR"/>
        </w:rPr>
        <w:t xml:space="preserve"> </w:t>
      </w:r>
      <w:r w:rsidR="00A06DA2" w:rsidRPr="00347715">
        <w:rPr>
          <w:rFonts w:ascii="Cambria" w:hAnsi="Cambria" w:cs="Arial"/>
          <w:b/>
          <w:bCs/>
        </w:rPr>
        <w:t>A</w:t>
      </w:r>
      <w:r w:rsidR="00821844" w:rsidRPr="00347715">
        <w:rPr>
          <w:rFonts w:ascii="Cambria" w:hAnsi="Cambria" w:cs="Arial"/>
          <w:b/>
          <w:bCs/>
          <w:lang w:val="pt-BR"/>
        </w:rPr>
        <w:t xml:space="preserve"> SENHORA</w:t>
      </w:r>
      <w:r w:rsidR="00A06DA2" w:rsidRPr="00347715">
        <w:rPr>
          <w:rFonts w:ascii="Cambria" w:hAnsi="Cambria" w:cs="Arial"/>
          <w:b/>
          <w:bCs/>
        </w:rPr>
        <w:t xml:space="preserve"> </w:t>
      </w:r>
      <w:r w:rsidR="00831212">
        <w:rPr>
          <w:rFonts w:ascii="Cambria" w:hAnsi="Cambria" w:cs="Arial"/>
          <w:b/>
          <w:bCs/>
          <w:lang w:val="pt-BR"/>
        </w:rPr>
        <w:t>MARIA DAS GRAÇAS DANTAS BATISTA</w:t>
      </w:r>
      <w:r w:rsidR="00A06DA2" w:rsidRPr="00347715">
        <w:rPr>
          <w:rFonts w:ascii="Cambria" w:hAnsi="Cambria" w:cs="Arial"/>
          <w:b/>
          <w:bCs/>
          <w:caps/>
        </w:rPr>
        <w:t xml:space="preserve">, </w:t>
      </w:r>
      <w:r w:rsidR="00A06DA2" w:rsidRPr="00347715">
        <w:rPr>
          <w:rFonts w:ascii="Cambria" w:hAnsi="Cambria" w:cs="Arial"/>
          <w:b/>
          <w:bCs/>
        </w:rPr>
        <w:t>E DÁ OUTRAS PROVIDÊNCIAS</w:t>
      </w:r>
      <w:r w:rsidR="00B977E6" w:rsidRPr="00347715">
        <w:rPr>
          <w:rFonts w:ascii="Cambria" w:hAnsi="Cambria" w:cs="Arial"/>
          <w:b/>
          <w:bCs/>
        </w:rPr>
        <w:t>”.</w:t>
      </w:r>
    </w:p>
    <w:p w14:paraId="1FC1705E" w14:textId="77777777" w:rsidR="00B977E6" w:rsidRPr="00347715" w:rsidRDefault="00B977E6" w:rsidP="00094D5C">
      <w:pPr>
        <w:pStyle w:val="Recuodecorpodetexto"/>
        <w:spacing w:line="276" w:lineRule="auto"/>
        <w:ind w:left="360" w:firstLine="0"/>
        <w:jc w:val="both"/>
        <w:rPr>
          <w:rFonts w:ascii="Cambria" w:hAnsi="Cambria" w:cs="Arial"/>
          <w:b/>
          <w:bCs/>
        </w:rPr>
      </w:pPr>
    </w:p>
    <w:p w14:paraId="1FC1705F" w14:textId="77777777" w:rsidR="00A06DA2" w:rsidRPr="00347715" w:rsidRDefault="00347715" w:rsidP="00347715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  <w:r w:rsidR="00A06DA2" w:rsidRPr="00347715">
        <w:rPr>
          <w:rFonts w:ascii="Cambria" w:hAnsi="Cambria" w:cs="Arial"/>
        </w:rPr>
        <w:t xml:space="preserve">A </w:t>
      </w:r>
      <w:r w:rsidR="00A06DA2" w:rsidRPr="00347715">
        <w:rPr>
          <w:rFonts w:ascii="Cambria" w:hAnsi="Cambria" w:cs="Arial"/>
          <w:b/>
          <w:bCs/>
        </w:rPr>
        <w:t>MESA DIRETORA DA CÂMARA MUNICIPAL DE CARNAÚBA DOS DANTAS/RN</w:t>
      </w:r>
      <w:r w:rsidR="00A06DA2" w:rsidRPr="00347715">
        <w:rPr>
          <w:rFonts w:ascii="Cambria" w:hAnsi="Cambria" w:cs="Arial"/>
        </w:rPr>
        <w:t xml:space="preserve">, no uso de suas atribuições legais previstas nos </w:t>
      </w:r>
      <w:r w:rsidR="00227C82" w:rsidRPr="00347715">
        <w:rPr>
          <w:rFonts w:ascii="Cambria" w:hAnsi="Cambria" w:cs="Arial"/>
        </w:rPr>
        <w:t xml:space="preserve">“Art. 53, Parágrafo Único, d” do Regimento Interno, combinado com “art. 29, XVI” da Lei Orgânica Municipal </w:t>
      </w:r>
      <w:r w:rsidR="00821844" w:rsidRPr="00347715">
        <w:rPr>
          <w:rFonts w:ascii="Cambria" w:hAnsi="Cambria" w:cs="Arial"/>
        </w:rPr>
        <w:t>e, tendo em vista proposta d</w:t>
      </w:r>
      <w:r w:rsidRPr="00347715">
        <w:rPr>
          <w:rFonts w:ascii="Cambria" w:hAnsi="Cambria" w:cs="Arial"/>
        </w:rPr>
        <w:t>a</w:t>
      </w:r>
      <w:r w:rsidR="00821844" w:rsidRPr="00347715">
        <w:rPr>
          <w:rFonts w:ascii="Cambria" w:hAnsi="Cambria" w:cs="Arial"/>
        </w:rPr>
        <w:t xml:space="preserve"> Edil </w:t>
      </w:r>
      <w:r w:rsidRPr="00347715">
        <w:rPr>
          <w:rFonts w:ascii="Cambria" w:hAnsi="Cambria" w:cs="Arial"/>
          <w:b/>
          <w:bCs/>
        </w:rPr>
        <w:t>MARLI DE MEDEIROS</w:t>
      </w:r>
      <w:r w:rsidR="00821844" w:rsidRPr="00347715">
        <w:rPr>
          <w:rFonts w:ascii="Cambria" w:hAnsi="Cambria" w:cs="Arial"/>
          <w:b/>
          <w:bCs/>
        </w:rPr>
        <w:t xml:space="preserve"> DANTAS</w:t>
      </w:r>
      <w:r w:rsidR="00821844" w:rsidRPr="00347715">
        <w:rPr>
          <w:rFonts w:ascii="Cambria" w:hAnsi="Cambria" w:cs="Arial"/>
        </w:rPr>
        <w:t>, depois de ouvido o Plenário</w:t>
      </w:r>
      <w:r w:rsidR="00A06DA2" w:rsidRPr="00347715">
        <w:rPr>
          <w:rFonts w:ascii="Cambria" w:hAnsi="Cambria" w:cs="Arial"/>
        </w:rPr>
        <w:t>.</w:t>
      </w:r>
    </w:p>
    <w:p w14:paraId="1FC17060" w14:textId="77777777" w:rsidR="00A06DA2" w:rsidRPr="00347715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  <w:r w:rsidRPr="00347715">
        <w:rPr>
          <w:rFonts w:ascii="Cambria" w:hAnsi="Cambria" w:cs="Arial"/>
        </w:rPr>
        <w:tab/>
      </w:r>
      <w:r w:rsidRPr="00347715">
        <w:rPr>
          <w:rFonts w:ascii="Cambria" w:hAnsi="Cambria" w:cs="Arial"/>
          <w:b/>
          <w:bCs/>
        </w:rPr>
        <w:t>FAZ SABER</w:t>
      </w:r>
      <w:r w:rsidRPr="00347715">
        <w:rPr>
          <w:rFonts w:ascii="Cambria" w:hAnsi="Cambria" w:cs="Arial"/>
        </w:rPr>
        <w:t>, que a Câmara Municipal aprovou e Ela resolve:</w:t>
      </w:r>
    </w:p>
    <w:p w14:paraId="1FC17061" w14:textId="77777777" w:rsidR="00A06DA2" w:rsidRPr="00347715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  <w:b/>
          <w:bCs/>
        </w:rPr>
      </w:pPr>
      <w:r w:rsidRPr="00347715">
        <w:rPr>
          <w:rFonts w:ascii="Cambria" w:hAnsi="Cambria" w:cs="Arial"/>
        </w:rPr>
        <w:tab/>
      </w:r>
      <w:r w:rsidRPr="00347715">
        <w:rPr>
          <w:rFonts w:ascii="Cambria" w:hAnsi="Cambria" w:cs="Arial"/>
          <w:b/>
          <w:bCs/>
        </w:rPr>
        <w:t>D E C R E T A R:</w:t>
      </w:r>
    </w:p>
    <w:p w14:paraId="1FC17062" w14:textId="77777777" w:rsidR="003C7342" w:rsidRPr="00347715" w:rsidRDefault="003C734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  <w:b/>
          <w:bCs/>
        </w:rPr>
      </w:pPr>
    </w:p>
    <w:p w14:paraId="1FC17063" w14:textId="77777777" w:rsidR="00A06DA2" w:rsidRPr="00347715" w:rsidRDefault="00347715" w:rsidP="00347715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ab/>
      </w:r>
      <w:r w:rsidR="00A06DA2" w:rsidRPr="00347715">
        <w:rPr>
          <w:rFonts w:ascii="Cambria" w:hAnsi="Cambria" w:cs="Arial"/>
          <w:b/>
          <w:bCs/>
        </w:rPr>
        <w:t xml:space="preserve">Art. 1º. </w:t>
      </w:r>
      <w:r w:rsidR="00A06DA2" w:rsidRPr="00347715">
        <w:rPr>
          <w:rFonts w:ascii="Cambria" w:hAnsi="Cambria" w:cs="Arial"/>
        </w:rPr>
        <w:t>Fica concedido a</w:t>
      </w:r>
      <w:r w:rsidR="006003CF" w:rsidRPr="00347715">
        <w:rPr>
          <w:rFonts w:ascii="Cambria" w:hAnsi="Cambria" w:cs="Arial"/>
        </w:rPr>
        <w:t xml:space="preserve"> Senhora</w:t>
      </w:r>
      <w:r w:rsidR="003C7342" w:rsidRPr="00347715">
        <w:rPr>
          <w:rFonts w:ascii="Cambria" w:hAnsi="Cambria" w:cs="Arial"/>
        </w:rPr>
        <w:t xml:space="preserve"> </w:t>
      </w:r>
      <w:r w:rsidR="00831212">
        <w:rPr>
          <w:rFonts w:ascii="Cambria" w:hAnsi="Cambria" w:cs="Arial"/>
          <w:b/>
          <w:bCs/>
        </w:rPr>
        <w:t>MARIA DAS GRAÇAS DANTAS BATISTA</w:t>
      </w:r>
      <w:r w:rsidR="00A06DA2" w:rsidRPr="00347715">
        <w:rPr>
          <w:rFonts w:ascii="Cambria" w:hAnsi="Cambria" w:cs="Arial"/>
          <w:b/>
          <w:bCs/>
        </w:rPr>
        <w:t>,</w:t>
      </w:r>
      <w:r w:rsidR="00A06DA2" w:rsidRPr="00347715">
        <w:rPr>
          <w:rFonts w:ascii="Cambria" w:hAnsi="Cambria" w:cs="Arial"/>
        </w:rPr>
        <w:t xml:space="preserve"> a Medalha de Honra ao Mérito </w:t>
      </w:r>
      <w:r w:rsidR="00A06DA2" w:rsidRPr="00347715">
        <w:rPr>
          <w:rFonts w:ascii="Cambria" w:hAnsi="Cambria" w:cs="Arial"/>
          <w:b/>
          <w:bCs/>
          <w:i/>
          <w:iCs/>
        </w:rPr>
        <w:t>“</w:t>
      </w:r>
      <w:r w:rsidR="00A06DA2" w:rsidRPr="00347715">
        <w:rPr>
          <w:rFonts w:ascii="Cambria" w:hAnsi="Cambria" w:cs="Arial"/>
          <w:b/>
        </w:rPr>
        <w:t xml:space="preserve">DONA </w:t>
      </w:r>
      <w:r w:rsidR="003C7342" w:rsidRPr="00347715">
        <w:rPr>
          <w:rFonts w:ascii="Cambria" w:hAnsi="Cambria" w:cs="Arial"/>
          <w:b/>
        </w:rPr>
        <w:t>TATÁ</w:t>
      </w:r>
      <w:r w:rsidR="00A06DA2" w:rsidRPr="00347715">
        <w:rPr>
          <w:rFonts w:ascii="Cambria" w:hAnsi="Cambria" w:cs="Arial"/>
          <w:b/>
          <w:bCs/>
          <w:i/>
          <w:iCs/>
        </w:rPr>
        <w:t>”</w:t>
      </w:r>
      <w:r w:rsidR="00A06DA2" w:rsidRPr="00347715">
        <w:rPr>
          <w:rFonts w:ascii="Cambria" w:hAnsi="Cambria" w:cs="Arial"/>
        </w:rPr>
        <w:t>, através da Lei Municipal 1</w:t>
      </w:r>
      <w:r w:rsidR="00A01E24" w:rsidRPr="00347715">
        <w:rPr>
          <w:rFonts w:ascii="Cambria" w:hAnsi="Cambria" w:cs="Arial"/>
        </w:rPr>
        <w:t>.</w:t>
      </w:r>
      <w:r w:rsidR="00516E1A" w:rsidRPr="00347715">
        <w:rPr>
          <w:rFonts w:ascii="Cambria" w:hAnsi="Cambria" w:cs="Arial"/>
        </w:rPr>
        <w:t>324</w:t>
      </w:r>
      <w:r w:rsidR="00A01E24" w:rsidRPr="00347715">
        <w:rPr>
          <w:rFonts w:ascii="Cambria" w:hAnsi="Cambria" w:cs="Arial"/>
        </w:rPr>
        <w:t xml:space="preserve">, de </w:t>
      </w:r>
      <w:r w:rsidR="00516E1A" w:rsidRPr="00347715">
        <w:rPr>
          <w:rFonts w:ascii="Cambria" w:hAnsi="Cambria" w:cs="Arial"/>
        </w:rPr>
        <w:t xml:space="preserve">18 </w:t>
      </w:r>
      <w:r w:rsidR="00A01E24" w:rsidRPr="00347715">
        <w:rPr>
          <w:rFonts w:ascii="Cambria" w:hAnsi="Cambria" w:cs="Arial"/>
        </w:rPr>
        <w:t xml:space="preserve">de </w:t>
      </w:r>
      <w:r w:rsidR="00516E1A" w:rsidRPr="00347715">
        <w:rPr>
          <w:rFonts w:ascii="Cambria" w:hAnsi="Cambria" w:cs="Arial"/>
        </w:rPr>
        <w:t>novembro de 2024</w:t>
      </w:r>
      <w:r w:rsidR="00A06DA2" w:rsidRPr="00347715">
        <w:rPr>
          <w:rFonts w:ascii="Cambria" w:hAnsi="Cambria" w:cs="Arial"/>
        </w:rPr>
        <w:t>.</w:t>
      </w:r>
    </w:p>
    <w:p w14:paraId="1FC17064" w14:textId="77777777" w:rsidR="00A06DA2" w:rsidRPr="00347715" w:rsidRDefault="006003CF" w:rsidP="00347715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 w:rsidRPr="00347715">
        <w:rPr>
          <w:rFonts w:ascii="Cambria" w:hAnsi="Cambria" w:cs="Arial"/>
          <w:b/>
          <w:bCs/>
        </w:rPr>
        <w:t>Parágrafo Único.</w:t>
      </w:r>
      <w:r w:rsidRPr="00347715">
        <w:rPr>
          <w:rFonts w:ascii="Cambria" w:hAnsi="Cambria" w:cs="Arial"/>
        </w:rPr>
        <w:t xml:space="preserve"> Para os fins deste decreto legislativo, destina-se o reconhecimento ás pessoas e entidades que se destacaram no Município de Carnaúba dos Dantas/RN, contribuindo de forma relevante para o desenvolvimento e o bem-estar da comunidade, nas seguintes áreas de educação e saúde</w:t>
      </w:r>
      <w:r w:rsidR="00A06DA2" w:rsidRPr="00347715">
        <w:rPr>
          <w:rFonts w:ascii="Cambria" w:hAnsi="Cambria" w:cs="Arial"/>
        </w:rPr>
        <w:t xml:space="preserve">. </w:t>
      </w:r>
    </w:p>
    <w:p w14:paraId="1FC17065" w14:textId="77777777" w:rsidR="00347715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  <w:b/>
          <w:bCs/>
        </w:rPr>
      </w:pPr>
      <w:r w:rsidRPr="00347715">
        <w:rPr>
          <w:rFonts w:ascii="Cambria" w:hAnsi="Cambria" w:cs="Arial"/>
          <w:b/>
          <w:bCs/>
        </w:rPr>
        <w:tab/>
      </w:r>
    </w:p>
    <w:p w14:paraId="1FC17066" w14:textId="77777777" w:rsidR="00A06DA2" w:rsidRPr="00347715" w:rsidRDefault="00347715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ab/>
      </w:r>
      <w:r w:rsidR="00A06DA2" w:rsidRPr="00347715">
        <w:rPr>
          <w:rFonts w:ascii="Cambria" w:hAnsi="Cambria" w:cs="Arial"/>
          <w:b/>
          <w:bCs/>
        </w:rPr>
        <w:t xml:space="preserve">Art. 2º. </w:t>
      </w:r>
      <w:r w:rsidR="00A06DA2" w:rsidRPr="00347715">
        <w:rPr>
          <w:rFonts w:ascii="Cambria" w:hAnsi="Cambria" w:cs="Arial"/>
        </w:rPr>
        <w:t>Este Decreto Legislativo entra em vigor na data de sua publicação.</w:t>
      </w:r>
    </w:p>
    <w:p w14:paraId="1FC17067" w14:textId="77777777" w:rsidR="00347715" w:rsidRDefault="00A06DA2" w:rsidP="00A06DA2">
      <w:pPr>
        <w:pStyle w:val="Recuodecorpodetexto"/>
        <w:tabs>
          <w:tab w:val="left" w:pos="900"/>
        </w:tabs>
        <w:spacing w:line="360" w:lineRule="auto"/>
        <w:ind w:firstLine="0"/>
        <w:jc w:val="both"/>
        <w:rPr>
          <w:rFonts w:ascii="Cambria" w:hAnsi="Cambria" w:cs="Arial"/>
          <w:lang w:val="pt-BR"/>
        </w:rPr>
      </w:pPr>
      <w:r w:rsidRPr="00347715">
        <w:rPr>
          <w:rFonts w:ascii="Cambria" w:hAnsi="Cambria" w:cs="Arial"/>
        </w:rPr>
        <w:tab/>
      </w:r>
    </w:p>
    <w:p w14:paraId="1FC17068" w14:textId="77777777" w:rsidR="00A06DA2" w:rsidRPr="00347715" w:rsidRDefault="00347715" w:rsidP="00A06DA2">
      <w:pPr>
        <w:pStyle w:val="Recuodecorpodetexto"/>
        <w:tabs>
          <w:tab w:val="left" w:pos="900"/>
        </w:tabs>
        <w:spacing w:line="360" w:lineRule="auto"/>
        <w:ind w:firstLine="0"/>
        <w:jc w:val="both"/>
        <w:rPr>
          <w:rFonts w:ascii="Cambria" w:hAnsi="Cambria" w:cs="Arial"/>
          <w:lang w:val="pt-BR"/>
        </w:rPr>
      </w:pPr>
      <w:r>
        <w:rPr>
          <w:rFonts w:ascii="Cambria" w:hAnsi="Cambria" w:cs="Arial"/>
          <w:lang w:val="pt-BR"/>
        </w:rPr>
        <w:tab/>
      </w:r>
      <w:r w:rsidR="00A06DA2" w:rsidRPr="00347715">
        <w:rPr>
          <w:rFonts w:ascii="Cambria" w:hAnsi="Cambria" w:cs="Arial"/>
        </w:rPr>
        <w:t xml:space="preserve">Câmara Municipal de Carnaúba dos Dantas/RN, Sala das Sessões </w:t>
      </w:r>
      <w:r w:rsidR="00A06DA2" w:rsidRPr="00347715">
        <w:rPr>
          <w:rFonts w:ascii="Cambria" w:hAnsi="Cambria" w:cs="Arial"/>
          <w:b/>
          <w:bCs/>
          <w:i/>
          <w:iCs/>
        </w:rPr>
        <w:t>“Vereador Wilson Luiz de Souza”</w:t>
      </w:r>
      <w:r w:rsidR="00A06DA2" w:rsidRPr="00347715">
        <w:rPr>
          <w:rFonts w:ascii="Cambria" w:hAnsi="Cambria" w:cs="Arial"/>
        </w:rPr>
        <w:t xml:space="preserve">, </w:t>
      </w:r>
      <w:r w:rsidR="00227C82" w:rsidRPr="00347715">
        <w:rPr>
          <w:rFonts w:ascii="Cambria" w:hAnsi="Cambria" w:cs="Arial"/>
          <w:lang w:val="pt-BR"/>
        </w:rPr>
        <w:t>1</w:t>
      </w:r>
      <w:r w:rsidRPr="00347715">
        <w:rPr>
          <w:rFonts w:ascii="Cambria" w:hAnsi="Cambria" w:cs="Arial"/>
          <w:lang w:val="pt-BR"/>
        </w:rPr>
        <w:t>9</w:t>
      </w:r>
      <w:r w:rsidR="00227C82" w:rsidRPr="00347715">
        <w:rPr>
          <w:rFonts w:ascii="Cambria" w:hAnsi="Cambria" w:cs="Arial"/>
          <w:lang w:val="pt-BR"/>
        </w:rPr>
        <w:t xml:space="preserve"> de </w:t>
      </w:r>
      <w:r w:rsidRPr="00347715">
        <w:rPr>
          <w:rFonts w:ascii="Cambria" w:hAnsi="Cambria" w:cs="Arial"/>
          <w:lang w:val="pt-BR"/>
        </w:rPr>
        <w:t>maio</w:t>
      </w:r>
      <w:r w:rsidR="00EB7625">
        <w:rPr>
          <w:rFonts w:ascii="Cambria" w:hAnsi="Cambria" w:cs="Arial"/>
          <w:lang w:val="pt-BR"/>
        </w:rPr>
        <w:t xml:space="preserve"> de 2025</w:t>
      </w:r>
      <w:r w:rsidR="00A06DA2" w:rsidRPr="00347715">
        <w:rPr>
          <w:rFonts w:ascii="Cambria" w:hAnsi="Cambria" w:cs="Arial"/>
        </w:rPr>
        <w:t>.</w:t>
      </w:r>
    </w:p>
    <w:p w14:paraId="1FC17069" w14:textId="77777777" w:rsidR="003C2AF4" w:rsidRPr="008C4745" w:rsidRDefault="003C2AF4" w:rsidP="003C2AF4">
      <w:pPr>
        <w:pStyle w:val="Recuodecorpodetexto"/>
        <w:tabs>
          <w:tab w:val="left" w:pos="900"/>
        </w:tabs>
        <w:ind w:left="360" w:firstLine="0"/>
        <w:rPr>
          <w:rFonts w:ascii="Arial" w:hAnsi="Arial" w:cs="Arial"/>
          <w:sz w:val="22"/>
          <w:szCs w:val="22"/>
          <w:lang w:val="pt-BR"/>
        </w:rPr>
      </w:pPr>
    </w:p>
    <w:p w14:paraId="1FC1706A" w14:textId="77777777" w:rsidR="003C2AF4" w:rsidRPr="00922855" w:rsidRDefault="00347715" w:rsidP="003C2AF4">
      <w:pPr>
        <w:pStyle w:val="Recuodecorpodetexto"/>
        <w:tabs>
          <w:tab w:val="left" w:pos="900"/>
        </w:tabs>
        <w:spacing w:line="360" w:lineRule="auto"/>
        <w:ind w:firstLine="0"/>
        <w:jc w:val="both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17070" wp14:editId="1FC17071">
                <wp:simplePos x="0" y="0"/>
                <wp:positionH relativeFrom="column">
                  <wp:posOffset>1305560</wp:posOffset>
                </wp:positionH>
                <wp:positionV relativeFrom="paragraph">
                  <wp:posOffset>5715</wp:posOffset>
                </wp:positionV>
                <wp:extent cx="2769235" cy="841375"/>
                <wp:effectExtent l="635" t="0" r="1905" b="6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923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707B" w14:textId="77777777" w:rsidR="003C2AF4" w:rsidRPr="00347715" w:rsidRDefault="003C2AF4" w:rsidP="003C2AF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1FC1707C" w14:textId="77777777" w:rsidR="003C2AF4" w:rsidRPr="00347715" w:rsidRDefault="00347715" w:rsidP="003C2AF4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  <w:r w:rsidRPr="00347715">
                              <w:rPr>
                                <w:rFonts w:ascii="Cambria" w:hAnsi="Cambria" w:cs="Arial"/>
                                <w:b/>
                              </w:rPr>
                              <w:t>MARLI DE MEDEIROS DANTAS</w:t>
                            </w:r>
                          </w:p>
                          <w:p w14:paraId="1FC1707D" w14:textId="77777777" w:rsidR="003C2AF4" w:rsidRPr="00347715" w:rsidRDefault="006003CF" w:rsidP="003C2AF4">
                            <w:pPr>
                              <w:jc w:val="center"/>
                              <w:rPr>
                                <w:rFonts w:ascii="Cambria" w:hAnsi="Cambria" w:cs="Arial"/>
                              </w:rPr>
                            </w:pPr>
                            <w:r w:rsidRPr="00347715">
                              <w:rPr>
                                <w:rFonts w:ascii="Cambria" w:hAnsi="Cambria" w:cs="Arial"/>
                              </w:rPr>
                              <w:t>Vereador</w:t>
                            </w:r>
                            <w:r w:rsidR="00347715" w:rsidRPr="00347715">
                              <w:rPr>
                                <w:rFonts w:ascii="Cambria" w:hAnsi="Cambria" w:cs="Arial"/>
                              </w:rPr>
                              <w:t>a</w:t>
                            </w:r>
                          </w:p>
                          <w:p w14:paraId="1FC1707E" w14:textId="77777777" w:rsidR="003C2AF4" w:rsidRDefault="003C2AF4" w:rsidP="003C2AF4">
                            <w:pPr>
                              <w:jc w:val="center"/>
                              <w:rPr>
                                <w:rFonts w:ascii="Candara" w:hAnsi="Candar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17070" id="Rectangle 5" o:spid="_x0000_s1026" style="position:absolute;left:0;text-align:left;margin-left:102.8pt;margin-top:.45pt;width:218.05pt;height: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" filled="f" stroked="f">
                <v:textbox>
                  <w:txbxContent>
                    <w:p w14:paraId="1FC1707B" w14:textId="77777777" w:rsidR="003C2AF4" w:rsidRPr="00347715" w:rsidRDefault="003C2AF4" w:rsidP="003C2AF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1FC1707C" w14:textId="77777777" w:rsidR="003C2AF4" w:rsidRPr="00347715" w:rsidRDefault="00347715" w:rsidP="003C2AF4">
                      <w:pPr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  <w:r w:rsidRPr="00347715">
                        <w:rPr>
                          <w:rFonts w:ascii="Cambria" w:hAnsi="Cambria" w:cs="Arial"/>
                          <w:b/>
                        </w:rPr>
                        <w:t>MARLI DE MEDEIROS DANTAS</w:t>
                      </w:r>
                    </w:p>
                    <w:p w14:paraId="1FC1707D" w14:textId="77777777" w:rsidR="003C2AF4" w:rsidRPr="00347715" w:rsidRDefault="006003CF" w:rsidP="003C2AF4">
                      <w:pPr>
                        <w:jc w:val="center"/>
                        <w:rPr>
                          <w:rFonts w:ascii="Cambria" w:hAnsi="Cambria" w:cs="Arial"/>
                        </w:rPr>
                      </w:pPr>
                      <w:r w:rsidRPr="00347715">
                        <w:rPr>
                          <w:rFonts w:ascii="Cambria" w:hAnsi="Cambria" w:cs="Arial"/>
                        </w:rPr>
                        <w:t>Vereador</w:t>
                      </w:r>
                      <w:r w:rsidR="00347715" w:rsidRPr="00347715">
                        <w:rPr>
                          <w:rFonts w:ascii="Cambria" w:hAnsi="Cambria" w:cs="Arial"/>
                        </w:rPr>
                        <w:t>a</w:t>
                      </w:r>
                    </w:p>
                    <w:p w14:paraId="1FC1707E" w14:textId="77777777" w:rsidR="003C2AF4" w:rsidRDefault="003C2AF4" w:rsidP="003C2AF4">
                      <w:pPr>
                        <w:jc w:val="center"/>
                        <w:rPr>
                          <w:rFonts w:ascii="Candara" w:hAnsi="Candara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C1706B" w14:textId="77777777" w:rsidR="003C2AF4" w:rsidRPr="00922855" w:rsidRDefault="003C2AF4" w:rsidP="003C2AF4">
      <w:pPr>
        <w:pStyle w:val="Recuodecorpodetexto"/>
        <w:tabs>
          <w:tab w:val="left" w:pos="900"/>
        </w:tabs>
        <w:ind w:left="360" w:firstLine="0"/>
        <w:rPr>
          <w:rFonts w:ascii="Arial" w:hAnsi="Arial" w:cs="Arial"/>
          <w:lang w:val="pt-BR"/>
        </w:rPr>
      </w:pPr>
    </w:p>
    <w:p w14:paraId="1FC1706C" w14:textId="77777777" w:rsidR="003C2AF4" w:rsidRPr="00922855" w:rsidRDefault="003C2AF4" w:rsidP="003C2AF4">
      <w:pPr>
        <w:pStyle w:val="Recuodecorpodetexto"/>
        <w:tabs>
          <w:tab w:val="left" w:pos="900"/>
        </w:tabs>
        <w:ind w:left="360" w:firstLine="0"/>
        <w:rPr>
          <w:rFonts w:ascii="Arial" w:hAnsi="Arial" w:cs="Arial"/>
          <w:lang w:val="pt-BR"/>
        </w:rPr>
      </w:pPr>
    </w:p>
    <w:p w14:paraId="1FC1706D" w14:textId="77777777" w:rsidR="003C2AF4" w:rsidRPr="00922855" w:rsidRDefault="003C2AF4" w:rsidP="003C2AF4">
      <w:pPr>
        <w:pStyle w:val="Recuodecorpodetexto"/>
        <w:tabs>
          <w:tab w:val="left" w:pos="900"/>
        </w:tabs>
        <w:ind w:firstLine="0"/>
        <w:rPr>
          <w:rFonts w:ascii="Arial" w:hAnsi="Arial" w:cs="Arial"/>
          <w:lang w:val="pt-BR"/>
        </w:rPr>
      </w:pPr>
    </w:p>
    <w:p w14:paraId="1FC1706E" w14:textId="1F53C79B" w:rsidR="003C2AF4" w:rsidRPr="00347715" w:rsidRDefault="00C06C1B" w:rsidP="003C2AF4">
      <w:pPr>
        <w:spacing w:before="100" w:beforeAutospacing="1" w:after="100" w:afterAutospacing="1" w:line="360" w:lineRule="auto"/>
        <w:jc w:val="center"/>
        <w:rPr>
          <w:rFonts w:ascii="Cambria" w:hAnsi="Cambria" w:cs="Arial"/>
          <w:b/>
          <w:sz w:val="28"/>
          <w:szCs w:val="28"/>
          <w:lang w:val="x-none" w:eastAsia="x-none"/>
        </w:rPr>
      </w:pPr>
      <w:r w:rsidRPr="00347715">
        <w:rPr>
          <w:rFonts w:ascii="Cambria" w:hAnsi="Cambria" w:cs="Arial"/>
          <w:b/>
          <w:sz w:val="28"/>
          <w:szCs w:val="28"/>
          <w:lang w:val="x-none" w:eastAsia="x-none"/>
        </w:rPr>
        <w:t>JUSTIFICATIVA</w:t>
      </w:r>
    </w:p>
    <w:p w14:paraId="01E1BDA0" w14:textId="77777777" w:rsidR="006C2CFE" w:rsidRPr="006C2CFE" w:rsidRDefault="006C2CFE" w:rsidP="006C2CFE">
      <w:pPr>
        <w:pStyle w:val="Recuodecorpodetexto"/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 w:rsidRPr="006C2CFE">
        <w:rPr>
          <w:rFonts w:ascii="Cambria" w:hAnsi="Cambria" w:cs="Arial"/>
        </w:rPr>
        <w:t>Em abril de 1996, teve início, de forma inesperada, a trajetória da senhora Maria das Graças como servidora pública. Reconhecendo sua vontade de contribuir para a comunidade, Dona Maria José (Tatá) e Verônica Pires dirigiram-se até sua residência, no Sítio Garrote, com o objetivo de convidá-la a participar do processo seletivo do município.</w:t>
      </w:r>
    </w:p>
    <w:p w14:paraId="4C3441D8" w14:textId="77777777" w:rsidR="006C2CFE" w:rsidRPr="006C2CFE" w:rsidRDefault="006C2CFE" w:rsidP="006C2CFE">
      <w:pPr>
        <w:pStyle w:val="Recuodecorpodetexto"/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 w:rsidRPr="006C2CFE">
        <w:rPr>
          <w:rFonts w:ascii="Cambria" w:hAnsi="Cambria" w:cs="Arial"/>
        </w:rPr>
        <w:t xml:space="preserve">Assim como Nelma, Maria das Graças iniciou sua trajetória como </w:t>
      </w:r>
      <w:r w:rsidRPr="006C2CFE">
        <w:rPr>
          <w:rFonts w:ascii="Cambria" w:hAnsi="Cambria" w:cs="Arial"/>
          <w:b/>
          <w:bCs/>
        </w:rPr>
        <w:t>Agente Comunitária de Saúde</w:t>
      </w:r>
      <w:r w:rsidRPr="006C2CFE">
        <w:rPr>
          <w:rFonts w:ascii="Cambria" w:hAnsi="Cambria" w:cs="Arial"/>
        </w:rPr>
        <w:t>, atuando com zelo e compromisso nos sítios Barra Salgada, Boa Sorte, Cachoeira da Cruz, Salitro, Picotes, Recanto e Nova Sorte. Este período foi marcado por inúmeros desafios, especialmente pela ausência de transporte, o que a obrigava a percorrer longas distâncias a pé. Apesar das dificuldades e da deficiência em uma das pernas, manteve-se resiliente e determinada, dedicando quase três décadas de sua vida ao serviço público em Carnaúba dos Dantas.</w:t>
      </w:r>
    </w:p>
    <w:p w14:paraId="0BCEE772" w14:textId="77777777" w:rsidR="006C2CFE" w:rsidRPr="006C2CFE" w:rsidRDefault="006C2CFE" w:rsidP="006C2CFE">
      <w:pPr>
        <w:pStyle w:val="Recuodecorpodetexto"/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 w:rsidRPr="006C2CFE">
        <w:rPr>
          <w:rFonts w:ascii="Cambria" w:hAnsi="Cambria" w:cs="Arial"/>
        </w:rPr>
        <w:t>A vitória alcançada pela senhora Maria das Graças não é apenas pessoal, mas também coletiva, refletindo seu amor pela comunidade e seu compromisso em servir. É eternamente grata a Deus e a figuras inspiradoras como Dona Tatá e Verônica Pires, que foram fundamentais no início de sua caminhada.</w:t>
      </w:r>
    </w:p>
    <w:p w14:paraId="1B91C114" w14:textId="77777777" w:rsidR="006C2CFE" w:rsidRPr="006C2CFE" w:rsidRDefault="006C2CFE" w:rsidP="006C2CFE">
      <w:pPr>
        <w:pStyle w:val="Recuodecorpodetexto"/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 w:rsidRPr="006C2CFE">
        <w:rPr>
          <w:rFonts w:ascii="Cambria" w:hAnsi="Cambria" w:cs="Arial"/>
        </w:rPr>
        <w:t>Diante do exposto, apresentamos esta justificativa para a concessão da medalha, em reconhecimento à sua valorosa contribuição, comprometimento e dedicação ao município de Carnaúba dos Dantas.</w:t>
      </w:r>
    </w:p>
    <w:p w14:paraId="1FC1706F" w14:textId="77777777" w:rsidR="003C2AF4" w:rsidRPr="00347715" w:rsidRDefault="003C2AF4" w:rsidP="00347715">
      <w:pPr>
        <w:pStyle w:val="Recuodecorpodetexto"/>
        <w:tabs>
          <w:tab w:val="left" w:pos="900"/>
        </w:tabs>
        <w:spacing w:line="360" w:lineRule="auto"/>
        <w:ind w:firstLine="0"/>
        <w:jc w:val="both"/>
        <w:rPr>
          <w:rFonts w:ascii="Cambria" w:hAnsi="Cambria" w:cs="Arial"/>
          <w:lang w:val="pt-BR" w:eastAsia="pt-BR"/>
        </w:rPr>
      </w:pPr>
    </w:p>
    <w:sectPr w:rsidR="003C2AF4" w:rsidRPr="00347715" w:rsidSect="008C6B2C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7074" w14:textId="77777777" w:rsidR="00A13E8C" w:rsidRDefault="00A13E8C">
      <w:r>
        <w:separator/>
      </w:r>
    </w:p>
  </w:endnote>
  <w:endnote w:type="continuationSeparator" w:id="0">
    <w:p w14:paraId="1FC17075" w14:textId="77777777" w:rsidR="00A13E8C" w:rsidRDefault="00A1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loHandletter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7077" w14:textId="77777777" w:rsidR="005A0312" w:rsidRDefault="005A0312">
    <w:pPr>
      <w:pStyle w:val="Rodap"/>
      <w:ind w:left="-1800" w:right="-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7072" w14:textId="77777777" w:rsidR="00A13E8C" w:rsidRDefault="00A13E8C">
      <w:r>
        <w:separator/>
      </w:r>
    </w:p>
  </w:footnote>
  <w:footnote w:type="continuationSeparator" w:id="0">
    <w:p w14:paraId="1FC17073" w14:textId="77777777" w:rsidR="00A13E8C" w:rsidRDefault="00A1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7076" w14:textId="77777777" w:rsidR="005A0312" w:rsidRPr="00D74294" w:rsidRDefault="0001019F" w:rsidP="00D74294">
    <w:pPr>
      <w:pStyle w:val="Cabealho"/>
    </w:pPr>
    <w:r>
      <w:rPr>
        <w:noProof/>
      </w:rPr>
      <w:pict w14:anchorId="1FC17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margin-left:-21.05pt;margin-top:115.95pt;width:467.8pt;height:469.7pt;z-index:-251658752;mso-position-horizontal-relative:margin;mso-position-vertical-relative:margin" o:allowincell="f">
          <v:imagedata r:id="rId1" o:title="" gain="19661f" blacklevel="22938f"/>
          <w10:wrap anchorx="margin" anchory="margin"/>
        </v:shape>
      </w:pict>
    </w:r>
    <w:r w:rsidR="00347715">
      <w:rPr>
        <w:noProof/>
        <w:lang w:val="pt-BR" w:eastAsia="pt-BR"/>
      </w:rPr>
      <w:drawing>
        <wp:inline distT="0" distB="0" distL="0" distR="0" wp14:anchorId="1FC17079" wp14:editId="1FC1707A">
          <wp:extent cx="5791200" cy="1227455"/>
          <wp:effectExtent l="0" t="0" r="0" b="0"/>
          <wp:docPr id="1" name="Imagem 1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HaloHandletter" w:hAnsi="HaloHandletter" w:cs="HaloHandletter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HaloHandletter" w:hAnsi="HaloHandletter" w:cs="HaloHandletter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aloHandletter" w:hAnsi="HaloHandletter" w:cs="HaloHandletter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HaloHandletter" w:hAnsi="HaloHandletter" w:cs="HaloHandletter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HaloHandletter" w:hAnsi="HaloHandletter" w:cs="HaloHandletter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aloHandletter" w:hAnsi="HaloHandletter" w:cs="HaloHandletter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HaloHandletter" w:hAnsi="HaloHandletter" w:cs="HaloHandletter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HaloHandletter" w:hAnsi="HaloHandletter" w:cs="HaloHandletter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aloHandletter" w:hAnsi="HaloHandletter" w:cs="HaloHandletter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B0CAD5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aloHandletter" w:eastAsia="HaloHandletter" w:hAnsi="HaloHandletter" w:hint="default"/>
      </w:rPr>
    </w:lvl>
    <w:lvl w:ilvl="1" w:tplc="ABCA0A1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HaloHandletter" w:eastAsia="HaloHandletter" w:hAnsi="HaloHandletter" w:hint="default"/>
      </w:rPr>
    </w:lvl>
    <w:lvl w:ilvl="2" w:tplc="10863E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aloHandletter" w:hAnsi="HaloHandletter" w:cs="HaloHandletter" w:hint="default"/>
      </w:rPr>
    </w:lvl>
    <w:lvl w:ilvl="3" w:tplc="8698E5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HaloHandletter" w:hAnsi="HaloHandletter" w:cs="HaloHandletter" w:hint="default"/>
      </w:rPr>
    </w:lvl>
    <w:lvl w:ilvl="4" w:tplc="4F560CB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HaloHandletter" w:hAnsi="HaloHandletter" w:cs="HaloHandletter" w:hint="default"/>
      </w:rPr>
    </w:lvl>
    <w:lvl w:ilvl="5" w:tplc="0DAA7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aloHandletter" w:hAnsi="HaloHandletter" w:cs="HaloHandletter" w:hint="default"/>
      </w:rPr>
    </w:lvl>
    <w:lvl w:ilvl="6" w:tplc="FFE0D2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HaloHandletter" w:hAnsi="HaloHandletter" w:cs="HaloHandletter" w:hint="default"/>
      </w:rPr>
    </w:lvl>
    <w:lvl w:ilvl="7" w:tplc="7C94A57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HaloHandletter" w:hAnsi="HaloHandletter" w:cs="HaloHandletter" w:hint="default"/>
      </w:rPr>
    </w:lvl>
    <w:lvl w:ilvl="8" w:tplc="36E2D65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HaloHandletter" w:hAnsi="HaloHandletter" w:cs="HaloHandletter" w:hint="default"/>
      </w:rPr>
    </w:lvl>
  </w:abstractNum>
  <w:abstractNum w:abstractNumId="8" w15:restartNumberingAfterBreak="0">
    <w:nsid w:val="5A9E1887"/>
    <w:multiLevelType w:val="hybridMultilevel"/>
    <w:tmpl w:val="86002DF8"/>
    <w:lvl w:ilvl="0" w:tplc="2EA6DE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aloHandletter" w:eastAsia="HaloHandletter" w:hAnsi="HaloHandletter" w:hint="default"/>
      </w:rPr>
    </w:lvl>
    <w:lvl w:ilvl="1" w:tplc="6CA8D20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HaloHandletter" w:hAnsi="HaloHandletter" w:cs="HaloHandletter" w:hint="default"/>
      </w:rPr>
    </w:lvl>
    <w:lvl w:ilvl="2" w:tplc="5E1CD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aloHandletter" w:hAnsi="HaloHandletter" w:cs="HaloHandletter" w:hint="default"/>
      </w:rPr>
    </w:lvl>
    <w:lvl w:ilvl="3" w:tplc="EF8EBB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HaloHandletter" w:hAnsi="HaloHandletter" w:cs="HaloHandletter" w:hint="default"/>
      </w:rPr>
    </w:lvl>
    <w:lvl w:ilvl="4" w:tplc="23B8952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HaloHandletter" w:hAnsi="HaloHandletter" w:cs="HaloHandletter" w:hint="default"/>
      </w:rPr>
    </w:lvl>
    <w:lvl w:ilvl="5" w:tplc="4546ED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aloHandletter" w:hAnsi="HaloHandletter" w:cs="HaloHandletter" w:hint="default"/>
      </w:rPr>
    </w:lvl>
    <w:lvl w:ilvl="6" w:tplc="82E878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HaloHandletter" w:hAnsi="HaloHandletter" w:cs="HaloHandletter" w:hint="default"/>
      </w:rPr>
    </w:lvl>
    <w:lvl w:ilvl="7" w:tplc="F51E2A5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HaloHandletter" w:hAnsi="HaloHandletter" w:cs="HaloHandletter" w:hint="default"/>
      </w:rPr>
    </w:lvl>
    <w:lvl w:ilvl="8" w:tplc="D2FE0DB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HaloHandletter" w:hAnsi="HaloHandletter" w:cs="HaloHandletter" w:hint="default"/>
      </w:rPr>
    </w:lvl>
  </w:abstractNum>
  <w:num w:numId="1" w16cid:durableId="1344697810">
    <w:abstractNumId w:val="2"/>
  </w:num>
  <w:num w:numId="2" w16cid:durableId="1108550053">
    <w:abstractNumId w:val="4"/>
  </w:num>
  <w:num w:numId="3" w16cid:durableId="454905325">
    <w:abstractNumId w:val="7"/>
  </w:num>
  <w:num w:numId="4" w16cid:durableId="1378623993">
    <w:abstractNumId w:val="8"/>
  </w:num>
  <w:num w:numId="5" w16cid:durableId="1713455485">
    <w:abstractNumId w:val="0"/>
  </w:num>
  <w:num w:numId="6" w16cid:durableId="1067531791">
    <w:abstractNumId w:val="3"/>
  </w:num>
  <w:num w:numId="7" w16cid:durableId="217666442">
    <w:abstractNumId w:val="6"/>
  </w:num>
  <w:num w:numId="8" w16cid:durableId="1416510817">
    <w:abstractNumId w:val="5"/>
  </w:num>
  <w:num w:numId="9" w16cid:durableId="571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F"/>
    <w:rsid w:val="00006C78"/>
    <w:rsid w:val="0001019F"/>
    <w:rsid w:val="00012089"/>
    <w:rsid w:val="0001426C"/>
    <w:rsid w:val="00014AE7"/>
    <w:rsid w:val="0001620F"/>
    <w:rsid w:val="00021A62"/>
    <w:rsid w:val="0002403C"/>
    <w:rsid w:val="00024748"/>
    <w:rsid w:val="00025428"/>
    <w:rsid w:val="00026C49"/>
    <w:rsid w:val="00027F7A"/>
    <w:rsid w:val="0003235C"/>
    <w:rsid w:val="000404E3"/>
    <w:rsid w:val="00044A3E"/>
    <w:rsid w:val="000477F0"/>
    <w:rsid w:val="0005143F"/>
    <w:rsid w:val="00054D7A"/>
    <w:rsid w:val="0005783E"/>
    <w:rsid w:val="00057A99"/>
    <w:rsid w:val="0006139C"/>
    <w:rsid w:val="00064BCF"/>
    <w:rsid w:val="00067FA8"/>
    <w:rsid w:val="0007606C"/>
    <w:rsid w:val="00076DA8"/>
    <w:rsid w:val="00085CB4"/>
    <w:rsid w:val="00086743"/>
    <w:rsid w:val="0009114E"/>
    <w:rsid w:val="00093CD6"/>
    <w:rsid w:val="0009469B"/>
    <w:rsid w:val="00094D5C"/>
    <w:rsid w:val="000A1A27"/>
    <w:rsid w:val="000A3EF9"/>
    <w:rsid w:val="000A76E8"/>
    <w:rsid w:val="000B2D33"/>
    <w:rsid w:val="000B3281"/>
    <w:rsid w:val="000B4D07"/>
    <w:rsid w:val="000B536C"/>
    <w:rsid w:val="000B5F33"/>
    <w:rsid w:val="000B76E6"/>
    <w:rsid w:val="000B7D31"/>
    <w:rsid w:val="000C2B06"/>
    <w:rsid w:val="000C4742"/>
    <w:rsid w:val="000C4E78"/>
    <w:rsid w:val="000C52C2"/>
    <w:rsid w:val="000E176B"/>
    <w:rsid w:val="000E328A"/>
    <w:rsid w:val="000E47A9"/>
    <w:rsid w:val="000F382C"/>
    <w:rsid w:val="00100129"/>
    <w:rsid w:val="00101B41"/>
    <w:rsid w:val="00101C16"/>
    <w:rsid w:val="0010282C"/>
    <w:rsid w:val="0010336B"/>
    <w:rsid w:val="00103948"/>
    <w:rsid w:val="00104217"/>
    <w:rsid w:val="0011199E"/>
    <w:rsid w:val="00112AB9"/>
    <w:rsid w:val="00114227"/>
    <w:rsid w:val="00123B14"/>
    <w:rsid w:val="00132C93"/>
    <w:rsid w:val="00136152"/>
    <w:rsid w:val="00137350"/>
    <w:rsid w:val="00146799"/>
    <w:rsid w:val="001511CA"/>
    <w:rsid w:val="00157952"/>
    <w:rsid w:val="00160D8B"/>
    <w:rsid w:val="001645F8"/>
    <w:rsid w:val="00170C3F"/>
    <w:rsid w:val="00174BC8"/>
    <w:rsid w:val="001835F7"/>
    <w:rsid w:val="00184522"/>
    <w:rsid w:val="001845FE"/>
    <w:rsid w:val="00195D9B"/>
    <w:rsid w:val="001A191B"/>
    <w:rsid w:val="001A3CFD"/>
    <w:rsid w:val="001A5013"/>
    <w:rsid w:val="001B4E36"/>
    <w:rsid w:val="001B7BEA"/>
    <w:rsid w:val="001C402C"/>
    <w:rsid w:val="001C6506"/>
    <w:rsid w:val="001C6D1C"/>
    <w:rsid w:val="001D0095"/>
    <w:rsid w:val="001D176F"/>
    <w:rsid w:val="001D1E23"/>
    <w:rsid w:val="001D5FBD"/>
    <w:rsid w:val="001E4D48"/>
    <w:rsid w:val="001E534D"/>
    <w:rsid w:val="001F29A2"/>
    <w:rsid w:val="00211298"/>
    <w:rsid w:val="0021276C"/>
    <w:rsid w:val="00213E8A"/>
    <w:rsid w:val="00215166"/>
    <w:rsid w:val="002209B1"/>
    <w:rsid w:val="00223C7B"/>
    <w:rsid w:val="00224819"/>
    <w:rsid w:val="00225064"/>
    <w:rsid w:val="002250E5"/>
    <w:rsid w:val="002258B4"/>
    <w:rsid w:val="00227C82"/>
    <w:rsid w:val="00230D30"/>
    <w:rsid w:val="0023287C"/>
    <w:rsid w:val="0024009C"/>
    <w:rsid w:val="0024186E"/>
    <w:rsid w:val="00246EB7"/>
    <w:rsid w:val="0024765D"/>
    <w:rsid w:val="00256C88"/>
    <w:rsid w:val="00260736"/>
    <w:rsid w:val="00263C19"/>
    <w:rsid w:val="002652A9"/>
    <w:rsid w:val="002673A3"/>
    <w:rsid w:val="00272E94"/>
    <w:rsid w:val="00277215"/>
    <w:rsid w:val="00277255"/>
    <w:rsid w:val="00285893"/>
    <w:rsid w:val="00291ECE"/>
    <w:rsid w:val="002938FB"/>
    <w:rsid w:val="002A2B3F"/>
    <w:rsid w:val="002B0166"/>
    <w:rsid w:val="002C2D41"/>
    <w:rsid w:val="002D2ABA"/>
    <w:rsid w:val="002D2C8C"/>
    <w:rsid w:val="002D70DE"/>
    <w:rsid w:val="002E22C6"/>
    <w:rsid w:val="002E7530"/>
    <w:rsid w:val="002F6F2C"/>
    <w:rsid w:val="003021D4"/>
    <w:rsid w:val="00304177"/>
    <w:rsid w:val="00311B87"/>
    <w:rsid w:val="00317B42"/>
    <w:rsid w:val="003233D5"/>
    <w:rsid w:val="00323F00"/>
    <w:rsid w:val="0032488C"/>
    <w:rsid w:val="00332864"/>
    <w:rsid w:val="0033302C"/>
    <w:rsid w:val="00336D4F"/>
    <w:rsid w:val="00341510"/>
    <w:rsid w:val="00342DE0"/>
    <w:rsid w:val="00342FC0"/>
    <w:rsid w:val="00343726"/>
    <w:rsid w:val="00345B2E"/>
    <w:rsid w:val="00346697"/>
    <w:rsid w:val="00347715"/>
    <w:rsid w:val="00353721"/>
    <w:rsid w:val="003548B4"/>
    <w:rsid w:val="0037078A"/>
    <w:rsid w:val="003722AA"/>
    <w:rsid w:val="00372A67"/>
    <w:rsid w:val="003737E6"/>
    <w:rsid w:val="00374FEB"/>
    <w:rsid w:val="00384918"/>
    <w:rsid w:val="00384EB8"/>
    <w:rsid w:val="00386BF1"/>
    <w:rsid w:val="00387CF4"/>
    <w:rsid w:val="00391AF7"/>
    <w:rsid w:val="003975F9"/>
    <w:rsid w:val="003A3CF8"/>
    <w:rsid w:val="003B3A05"/>
    <w:rsid w:val="003B6C66"/>
    <w:rsid w:val="003B769E"/>
    <w:rsid w:val="003C1841"/>
    <w:rsid w:val="003C2521"/>
    <w:rsid w:val="003C2AF4"/>
    <w:rsid w:val="003C596A"/>
    <w:rsid w:val="003C5C11"/>
    <w:rsid w:val="003C7342"/>
    <w:rsid w:val="003D53FE"/>
    <w:rsid w:val="003D6F33"/>
    <w:rsid w:val="003E0521"/>
    <w:rsid w:val="003E0D86"/>
    <w:rsid w:val="003E341D"/>
    <w:rsid w:val="003F0EF1"/>
    <w:rsid w:val="003F1E22"/>
    <w:rsid w:val="003F6DEB"/>
    <w:rsid w:val="00400A34"/>
    <w:rsid w:val="0041215E"/>
    <w:rsid w:val="00425500"/>
    <w:rsid w:val="00426E56"/>
    <w:rsid w:val="00431F0D"/>
    <w:rsid w:val="0044140A"/>
    <w:rsid w:val="004624E2"/>
    <w:rsid w:val="00481050"/>
    <w:rsid w:val="004818A0"/>
    <w:rsid w:val="0048326C"/>
    <w:rsid w:val="0048332E"/>
    <w:rsid w:val="00483E61"/>
    <w:rsid w:val="00484E5B"/>
    <w:rsid w:val="0048534B"/>
    <w:rsid w:val="00485C68"/>
    <w:rsid w:val="0048714E"/>
    <w:rsid w:val="00493174"/>
    <w:rsid w:val="00494475"/>
    <w:rsid w:val="00495655"/>
    <w:rsid w:val="00496EC2"/>
    <w:rsid w:val="004A0313"/>
    <w:rsid w:val="004A42F0"/>
    <w:rsid w:val="004A484E"/>
    <w:rsid w:val="004A4D56"/>
    <w:rsid w:val="004B6D41"/>
    <w:rsid w:val="004B73D3"/>
    <w:rsid w:val="004C20EF"/>
    <w:rsid w:val="004C2F3E"/>
    <w:rsid w:val="004C367F"/>
    <w:rsid w:val="004C3A11"/>
    <w:rsid w:val="004C5A5E"/>
    <w:rsid w:val="004D3BDD"/>
    <w:rsid w:val="004D4D98"/>
    <w:rsid w:val="004E0551"/>
    <w:rsid w:val="004E2CD6"/>
    <w:rsid w:val="004E6B3A"/>
    <w:rsid w:val="004F1581"/>
    <w:rsid w:val="004F470C"/>
    <w:rsid w:val="004F792D"/>
    <w:rsid w:val="005062B8"/>
    <w:rsid w:val="00506EA6"/>
    <w:rsid w:val="0051214A"/>
    <w:rsid w:val="00512600"/>
    <w:rsid w:val="00512DA1"/>
    <w:rsid w:val="00516E1A"/>
    <w:rsid w:val="005224C6"/>
    <w:rsid w:val="00522909"/>
    <w:rsid w:val="00523FE7"/>
    <w:rsid w:val="00533CE3"/>
    <w:rsid w:val="005358C1"/>
    <w:rsid w:val="00541BDE"/>
    <w:rsid w:val="005430ED"/>
    <w:rsid w:val="00546F76"/>
    <w:rsid w:val="00552C7C"/>
    <w:rsid w:val="005567BD"/>
    <w:rsid w:val="005574CE"/>
    <w:rsid w:val="00561C0B"/>
    <w:rsid w:val="005646CD"/>
    <w:rsid w:val="005668B8"/>
    <w:rsid w:val="005678A5"/>
    <w:rsid w:val="005736AA"/>
    <w:rsid w:val="005754EB"/>
    <w:rsid w:val="00575AB7"/>
    <w:rsid w:val="00576802"/>
    <w:rsid w:val="00580610"/>
    <w:rsid w:val="0059489E"/>
    <w:rsid w:val="005963C6"/>
    <w:rsid w:val="005A0312"/>
    <w:rsid w:val="005A0DF1"/>
    <w:rsid w:val="005A5580"/>
    <w:rsid w:val="005B3103"/>
    <w:rsid w:val="005B3499"/>
    <w:rsid w:val="005B47EF"/>
    <w:rsid w:val="005B586A"/>
    <w:rsid w:val="005C0643"/>
    <w:rsid w:val="005C311C"/>
    <w:rsid w:val="005C31E8"/>
    <w:rsid w:val="005C33BA"/>
    <w:rsid w:val="005C3601"/>
    <w:rsid w:val="005C655E"/>
    <w:rsid w:val="005D20B8"/>
    <w:rsid w:val="005D275E"/>
    <w:rsid w:val="005D39A0"/>
    <w:rsid w:val="005D4754"/>
    <w:rsid w:val="005D67C9"/>
    <w:rsid w:val="005D7B1C"/>
    <w:rsid w:val="005E1157"/>
    <w:rsid w:val="005E60A2"/>
    <w:rsid w:val="005F1A4E"/>
    <w:rsid w:val="005F7526"/>
    <w:rsid w:val="006003CF"/>
    <w:rsid w:val="0060168F"/>
    <w:rsid w:val="006026A9"/>
    <w:rsid w:val="006128C9"/>
    <w:rsid w:val="006131BC"/>
    <w:rsid w:val="00620D6C"/>
    <w:rsid w:val="0063029F"/>
    <w:rsid w:val="00641AE7"/>
    <w:rsid w:val="00645AFE"/>
    <w:rsid w:val="00653C97"/>
    <w:rsid w:val="00654259"/>
    <w:rsid w:val="0065539C"/>
    <w:rsid w:val="0065593A"/>
    <w:rsid w:val="00665BA4"/>
    <w:rsid w:val="00666B5C"/>
    <w:rsid w:val="006706A9"/>
    <w:rsid w:val="00672589"/>
    <w:rsid w:val="00676BC7"/>
    <w:rsid w:val="006815D7"/>
    <w:rsid w:val="00683AB0"/>
    <w:rsid w:val="006972A7"/>
    <w:rsid w:val="006A2052"/>
    <w:rsid w:val="006A2089"/>
    <w:rsid w:val="006A3505"/>
    <w:rsid w:val="006A3736"/>
    <w:rsid w:val="006A395C"/>
    <w:rsid w:val="006B29A4"/>
    <w:rsid w:val="006B30D9"/>
    <w:rsid w:val="006B54DF"/>
    <w:rsid w:val="006B7C4F"/>
    <w:rsid w:val="006C0E0D"/>
    <w:rsid w:val="006C1FB0"/>
    <w:rsid w:val="006C2CFE"/>
    <w:rsid w:val="006C3F33"/>
    <w:rsid w:val="006C509E"/>
    <w:rsid w:val="006D18F5"/>
    <w:rsid w:val="006D31DC"/>
    <w:rsid w:val="006D42F4"/>
    <w:rsid w:val="006D5166"/>
    <w:rsid w:val="006D6EB5"/>
    <w:rsid w:val="006E4A5F"/>
    <w:rsid w:val="006E662E"/>
    <w:rsid w:val="006F1D5D"/>
    <w:rsid w:val="00702545"/>
    <w:rsid w:val="007025CA"/>
    <w:rsid w:val="00713841"/>
    <w:rsid w:val="007177B0"/>
    <w:rsid w:val="007240EE"/>
    <w:rsid w:val="0073473D"/>
    <w:rsid w:val="00736485"/>
    <w:rsid w:val="007410ED"/>
    <w:rsid w:val="007543CA"/>
    <w:rsid w:val="0076230A"/>
    <w:rsid w:val="00763FAA"/>
    <w:rsid w:val="00766E13"/>
    <w:rsid w:val="007714BC"/>
    <w:rsid w:val="00772905"/>
    <w:rsid w:val="00774DB8"/>
    <w:rsid w:val="007757F9"/>
    <w:rsid w:val="00777FD7"/>
    <w:rsid w:val="0078248A"/>
    <w:rsid w:val="0079493E"/>
    <w:rsid w:val="007A513D"/>
    <w:rsid w:val="007A7D73"/>
    <w:rsid w:val="007C5984"/>
    <w:rsid w:val="007C65A9"/>
    <w:rsid w:val="007D137A"/>
    <w:rsid w:val="007E6BC8"/>
    <w:rsid w:val="007E7E70"/>
    <w:rsid w:val="007F2AE1"/>
    <w:rsid w:val="007F5418"/>
    <w:rsid w:val="007F5975"/>
    <w:rsid w:val="00801054"/>
    <w:rsid w:val="008027BD"/>
    <w:rsid w:val="00813DDB"/>
    <w:rsid w:val="00815EF2"/>
    <w:rsid w:val="008164C6"/>
    <w:rsid w:val="00817DCC"/>
    <w:rsid w:val="008209F5"/>
    <w:rsid w:val="00821844"/>
    <w:rsid w:val="00822C87"/>
    <w:rsid w:val="00822CA1"/>
    <w:rsid w:val="00823406"/>
    <w:rsid w:val="00831212"/>
    <w:rsid w:val="008314BF"/>
    <w:rsid w:val="008353AA"/>
    <w:rsid w:val="00836877"/>
    <w:rsid w:val="008377FB"/>
    <w:rsid w:val="00840A60"/>
    <w:rsid w:val="00840D25"/>
    <w:rsid w:val="008431D7"/>
    <w:rsid w:val="008454D3"/>
    <w:rsid w:val="00846D15"/>
    <w:rsid w:val="00853CE8"/>
    <w:rsid w:val="00863C84"/>
    <w:rsid w:val="0086441F"/>
    <w:rsid w:val="00873A0B"/>
    <w:rsid w:val="00873B1A"/>
    <w:rsid w:val="00874311"/>
    <w:rsid w:val="00874976"/>
    <w:rsid w:val="00874BBD"/>
    <w:rsid w:val="008761A8"/>
    <w:rsid w:val="00876A8E"/>
    <w:rsid w:val="00880ED3"/>
    <w:rsid w:val="008813D9"/>
    <w:rsid w:val="00881CAB"/>
    <w:rsid w:val="0088219B"/>
    <w:rsid w:val="00886897"/>
    <w:rsid w:val="00891F0E"/>
    <w:rsid w:val="0089369D"/>
    <w:rsid w:val="00895FF2"/>
    <w:rsid w:val="00897729"/>
    <w:rsid w:val="008A563F"/>
    <w:rsid w:val="008A7ABC"/>
    <w:rsid w:val="008B3056"/>
    <w:rsid w:val="008B3811"/>
    <w:rsid w:val="008C220B"/>
    <w:rsid w:val="008C4745"/>
    <w:rsid w:val="008C68EC"/>
    <w:rsid w:val="008C6B2C"/>
    <w:rsid w:val="008C6FF7"/>
    <w:rsid w:val="008D2F4C"/>
    <w:rsid w:val="008D4F08"/>
    <w:rsid w:val="008D507D"/>
    <w:rsid w:val="008E0219"/>
    <w:rsid w:val="008E52BF"/>
    <w:rsid w:val="008F7873"/>
    <w:rsid w:val="009004B9"/>
    <w:rsid w:val="00901280"/>
    <w:rsid w:val="0090497B"/>
    <w:rsid w:val="009135F4"/>
    <w:rsid w:val="00915F29"/>
    <w:rsid w:val="009163FC"/>
    <w:rsid w:val="009168DE"/>
    <w:rsid w:val="00917A71"/>
    <w:rsid w:val="00917E3A"/>
    <w:rsid w:val="00921DEE"/>
    <w:rsid w:val="00922855"/>
    <w:rsid w:val="00922E7F"/>
    <w:rsid w:val="00927D80"/>
    <w:rsid w:val="00932A9A"/>
    <w:rsid w:val="00934C7C"/>
    <w:rsid w:val="00935E15"/>
    <w:rsid w:val="009368A6"/>
    <w:rsid w:val="00937BB9"/>
    <w:rsid w:val="0094003B"/>
    <w:rsid w:val="00942E15"/>
    <w:rsid w:val="00943098"/>
    <w:rsid w:val="009434D4"/>
    <w:rsid w:val="009442D1"/>
    <w:rsid w:val="00944ABC"/>
    <w:rsid w:val="00944C69"/>
    <w:rsid w:val="00952B83"/>
    <w:rsid w:val="00955AE0"/>
    <w:rsid w:val="00966DE3"/>
    <w:rsid w:val="009678B7"/>
    <w:rsid w:val="009730A6"/>
    <w:rsid w:val="00976EB7"/>
    <w:rsid w:val="00983B25"/>
    <w:rsid w:val="00983B2B"/>
    <w:rsid w:val="00984AD8"/>
    <w:rsid w:val="00985B2F"/>
    <w:rsid w:val="009877A6"/>
    <w:rsid w:val="009911D4"/>
    <w:rsid w:val="009924C5"/>
    <w:rsid w:val="00993600"/>
    <w:rsid w:val="009960AC"/>
    <w:rsid w:val="009B1121"/>
    <w:rsid w:val="009B29E7"/>
    <w:rsid w:val="009B5E3F"/>
    <w:rsid w:val="009C5CF8"/>
    <w:rsid w:val="009C6520"/>
    <w:rsid w:val="009C71E2"/>
    <w:rsid w:val="009C72DB"/>
    <w:rsid w:val="009D6E57"/>
    <w:rsid w:val="009E2948"/>
    <w:rsid w:val="009E2CF6"/>
    <w:rsid w:val="009E46C7"/>
    <w:rsid w:val="009E5F06"/>
    <w:rsid w:val="009F1343"/>
    <w:rsid w:val="009F3E82"/>
    <w:rsid w:val="009F5A50"/>
    <w:rsid w:val="00A01D7B"/>
    <w:rsid w:val="00A01E24"/>
    <w:rsid w:val="00A038E8"/>
    <w:rsid w:val="00A06DA2"/>
    <w:rsid w:val="00A07BB7"/>
    <w:rsid w:val="00A10E80"/>
    <w:rsid w:val="00A1369A"/>
    <w:rsid w:val="00A13E8C"/>
    <w:rsid w:val="00A15920"/>
    <w:rsid w:val="00A2705D"/>
    <w:rsid w:val="00A27DEB"/>
    <w:rsid w:val="00A319D8"/>
    <w:rsid w:val="00A33929"/>
    <w:rsid w:val="00A3515B"/>
    <w:rsid w:val="00A37739"/>
    <w:rsid w:val="00A40F53"/>
    <w:rsid w:val="00A4262C"/>
    <w:rsid w:val="00A43F06"/>
    <w:rsid w:val="00A514E5"/>
    <w:rsid w:val="00A60FE9"/>
    <w:rsid w:val="00A62702"/>
    <w:rsid w:val="00A64445"/>
    <w:rsid w:val="00A70043"/>
    <w:rsid w:val="00A73C05"/>
    <w:rsid w:val="00A75907"/>
    <w:rsid w:val="00A76F87"/>
    <w:rsid w:val="00A81B20"/>
    <w:rsid w:val="00A83D54"/>
    <w:rsid w:val="00A83FBF"/>
    <w:rsid w:val="00A85578"/>
    <w:rsid w:val="00A857EA"/>
    <w:rsid w:val="00A8621E"/>
    <w:rsid w:val="00A91BE3"/>
    <w:rsid w:val="00A96A73"/>
    <w:rsid w:val="00AA08BF"/>
    <w:rsid w:val="00AA3187"/>
    <w:rsid w:val="00AB234E"/>
    <w:rsid w:val="00AB5467"/>
    <w:rsid w:val="00AB62EB"/>
    <w:rsid w:val="00AC25B6"/>
    <w:rsid w:val="00AC64AB"/>
    <w:rsid w:val="00AC6556"/>
    <w:rsid w:val="00AD2005"/>
    <w:rsid w:val="00AE104C"/>
    <w:rsid w:val="00AF396D"/>
    <w:rsid w:val="00AF7082"/>
    <w:rsid w:val="00AF7C05"/>
    <w:rsid w:val="00B012EE"/>
    <w:rsid w:val="00B01DB3"/>
    <w:rsid w:val="00B02CCA"/>
    <w:rsid w:val="00B0374A"/>
    <w:rsid w:val="00B064BC"/>
    <w:rsid w:val="00B137AE"/>
    <w:rsid w:val="00B164F7"/>
    <w:rsid w:val="00B21D0F"/>
    <w:rsid w:val="00B31E6B"/>
    <w:rsid w:val="00B352ED"/>
    <w:rsid w:val="00B356DD"/>
    <w:rsid w:val="00B41AED"/>
    <w:rsid w:val="00B43082"/>
    <w:rsid w:val="00B4470B"/>
    <w:rsid w:val="00B45608"/>
    <w:rsid w:val="00B50F65"/>
    <w:rsid w:val="00B51FC3"/>
    <w:rsid w:val="00B52B81"/>
    <w:rsid w:val="00B54354"/>
    <w:rsid w:val="00B56BEF"/>
    <w:rsid w:val="00B66A04"/>
    <w:rsid w:val="00B673E0"/>
    <w:rsid w:val="00B723B4"/>
    <w:rsid w:val="00B72A1D"/>
    <w:rsid w:val="00B74295"/>
    <w:rsid w:val="00B7464F"/>
    <w:rsid w:val="00B77FB3"/>
    <w:rsid w:val="00B80D9C"/>
    <w:rsid w:val="00B9063C"/>
    <w:rsid w:val="00B94F79"/>
    <w:rsid w:val="00B95610"/>
    <w:rsid w:val="00B962B5"/>
    <w:rsid w:val="00B977E6"/>
    <w:rsid w:val="00BA1D2F"/>
    <w:rsid w:val="00BA76C4"/>
    <w:rsid w:val="00BB7116"/>
    <w:rsid w:val="00BE03AC"/>
    <w:rsid w:val="00BE124B"/>
    <w:rsid w:val="00BE44E7"/>
    <w:rsid w:val="00BE5DD0"/>
    <w:rsid w:val="00BE6B0A"/>
    <w:rsid w:val="00BF0B88"/>
    <w:rsid w:val="00BF1854"/>
    <w:rsid w:val="00C01874"/>
    <w:rsid w:val="00C06C1B"/>
    <w:rsid w:val="00C106F7"/>
    <w:rsid w:val="00C1185E"/>
    <w:rsid w:val="00C243E0"/>
    <w:rsid w:val="00C345F1"/>
    <w:rsid w:val="00C419A8"/>
    <w:rsid w:val="00C4772D"/>
    <w:rsid w:val="00C5555F"/>
    <w:rsid w:val="00C566A0"/>
    <w:rsid w:val="00C6160F"/>
    <w:rsid w:val="00C63192"/>
    <w:rsid w:val="00C72E40"/>
    <w:rsid w:val="00C733C0"/>
    <w:rsid w:val="00C75E12"/>
    <w:rsid w:val="00C903D8"/>
    <w:rsid w:val="00C9559C"/>
    <w:rsid w:val="00C965ED"/>
    <w:rsid w:val="00C96747"/>
    <w:rsid w:val="00CA067D"/>
    <w:rsid w:val="00CA6301"/>
    <w:rsid w:val="00CA6CB9"/>
    <w:rsid w:val="00CA79AC"/>
    <w:rsid w:val="00CA7D92"/>
    <w:rsid w:val="00CB4C0A"/>
    <w:rsid w:val="00CC5593"/>
    <w:rsid w:val="00CC5E63"/>
    <w:rsid w:val="00CD2409"/>
    <w:rsid w:val="00CD72A8"/>
    <w:rsid w:val="00CE10C9"/>
    <w:rsid w:val="00CE253F"/>
    <w:rsid w:val="00CE75CE"/>
    <w:rsid w:val="00CF0789"/>
    <w:rsid w:val="00CF610B"/>
    <w:rsid w:val="00D0021E"/>
    <w:rsid w:val="00D02777"/>
    <w:rsid w:val="00D07A3A"/>
    <w:rsid w:val="00D16729"/>
    <w:rsid w:val="00D17E2B"/>
    <w:rsid w:val="00D262D1"/>
    <w:rsid w:val="00D30ECC"/>
    <w:rsid w:val="00D31365"/>
    <w:rsid w:val="00D331EF"/>
    <w:rsid w:val="00D3557E"/>
    <w:rsid w:val="00D36DB7"/>
    <w:rsid w:val="00D3791E"/>
    <w:rsid w:val="00D40275"/>
    <w:rsid w:val="00D413CD"/>
    <w:rsid w:val="00D50630"/>
    <w:rsid w:val="00D60831"/>
    <w:rsid w:val="00D613BB"/>
    <w:rsid w:val="00D6319A"/>
    <w:rsid w:val="00D6543D"/>
    <w:rsid w:val="00D654C5"/>
    <w:rsid w:val="00D713C5"/>
    <w:rsid w:val="00D72CE9"/>
    <w:rsid w:val="00D73DCA"/>
    <w:rsid w:val="00D74294"/>
    <w:rsid w:val="00D75F22"/>
    <w:rsid w:val="00D7717F"/>
    <w:rsid w:val="00D8021C"/>
    <w:rsid w:val="00D82ADA"/>
    <w:rsid w:val="00D832FF"/>
    <w:rsid w:val="00D84472"/>
    <w:rsid w:val="00D84622"/>
    <w:rsid w:val="00D8573A"/>
    <w:rsid w:val="00D91A8E"/>
    <w:rsid w:val="00D95DAC"/>
    <w:rsid w:val="00D96036"/>
    <w:rsid w:val="00DA7827"/>
    <w:rsid w:val="00DB40C7"/>
    <w:rsid w:val="00DC0B00"/>
    <w:rsid w:val="00DC2025"/>
    <w:rsid w:val="00DC2D87"/>
    <w:rsid w:val="00DC67C4"/>
    <w:rsid w:val="00DC6C3E"/>
    <w:rsid w:val="00DD33BE"/>
    <w:rsid w:val="00DE365F"/>
    <w:rsid w:val="00DE4767"/>
    <w:rsid w:val="00DE5D6A"/>
    <w:rsid w:val="00DE62BF"/>
    <w:rsid w:val="00DE7070"/>
    <w:rsid w:val="00DF0F81"/>
    <w:rsid w:val="00E02CCF"/>
    <w:rsid w:val="00E05041"/>
    <w:rsid w:val="00E0796A"/>
    <w:rsid w:val="00E139B0"/>
    <w:rsid w:val="00E14D0D"/>
    <w:rsid w:val="00E1663D"/>
    <w:rsid w:val="00E22219"/>
    <w:rsid w:val="00E25BA2"/>
    <w:rsid w:val="00E26DBB"/>
    <w:rsid w:val="00E330CD"/>
    <w:rsid w:val="00E3502D"/>
    <w:rsid w:val="00E41B46"/>
    <w:rsid w:val="00E52457"/>
    <w:rsid w:val="00E53EA2"/>
    <w:rsid w:val="00E540C7"/>
    <w:rsid w:val="00E553DF"/>
    <w:rsid w:val="00E646B5"/>
    <w:rsid w:val="00E724FF"/>
    <w:rsid w:val="00E74C22"/>
    <w:rsid w:val="00E808E4"/>
    <w:rsid w:val="00E80B89"/>
    <w:rsid w:val="00E80CC9"/>
    <w:rsid w:val="00E8121D"/>
    <w:rsid w:val="00E8464E"/>
    <w:rsid w:val="00E84F96"/>
    <w:rsid w:val="00E85E7E"/>
    <w:rsid w:val="00E862B6"/>
    <w:rsid w:val="00E87E2F"/>
    <w:rsid w:val="00E903EE"/>
    <w:rsid w:val="00E92FA7"/>
    <w:rsid w:val="00E95EA1"/>
    <w:rsid w:val="00EA01C7"/>
    <w:rsid w:val="00EA4483"/>
    <w:rsid w:val="00EA5AD4"/>
    <w:rsid w:val="00EA5D5A"/>
    <w:rsid w:val="00EB2FC6"/>
    <w:rsid w:val="00EB6B57"/>
    <w:rsid w:val="00EB7625"/>
    <w:rsid w:val="00EC1A85"/>
    <w:rsid w:val="00ED016B"/>
    <w:rsid w:val="00ED2EC4"/>
    <w:rsid w:val="00EE184E"/>
    <w:rsid w:val="00EE2DC9"/>
    <w:rsid w:val="00EE500E"/>
    <w:rsid w:val="00EE7477"/>
    <w:rsid w:val="00EE7EB4"/>
    <w:rsid w:val="00EF0CC0"/>
    <w:rsid w:val="00EF25EA"/>
    <w:rsid w:val="00EF736F"/>
    <w:rsid w:val="00F016BD"/>
    <w:rsid w:val="00F03074"/>
    <w:rsid w:val="00F1580E"/>
    <w:rsid w:val="00F1789E"/>
    <w:rsid w:val="00F21C9F"/>
    <w:rsid w:val="00F228C0"/>
    <w:rsid w:val="00F24835"/>
    <w:rsid w:val="00F3618B"/>
    <w:rsid w:val="00F36E9A"/>
    <w:rsid w:val="00F41865"/>
    <w:rsid w:val="00F421C1"/>
    <w:rsid w:val="00F445E4"/>
    <w:rsid w:val="00F45704"/>
    <w:rsid w:val="00F45A3C"/>
    <w:rsid w:val="00F46DBF"/>
    <w:rsid w:val="00F47B5C"/>
    <w:rsid w:val="00F5499D"/>
    <w:rsid w:val="00F6211B"/>
    <w:rsid w:val="00F6273E"/>
    <w:rsid w:val="00F62DAB"/>
    <w:rsid w:val="00F65C18"/>
    <w:rsid w:val="00F70712"/>
    <w:rsid w:val="00F71702"/>
    <w:rsid w:val="00F72A60"/>
    <w:rsid w:val="00F72EEB"/>
    <w:rsid w:val="00F77A3F"/>
    <w:rsid w:val="00F81845"/>
    <w:rsid w:val="00F822D3"/>
    <w:rsid w:val="00F854BD"/>
    <w:rsid w:val="00F8612F"/>
    <w:rsid w:val="00F8634B"/>
    <w:rsid w:val="00F872CC"/>
    <w:rsid w:val="00F877C8"/>
    <w:rsid w:val="00F90848"/>
    <w:rsid w:val="00FA6A3A"/>
    <w:rsid w:val="00FB4B44"/>
    <w:rsid w:val="00FC0437"/>
    <w:rsid w:val="00FC7186"/>
    <w:rsid w:val="00FC775B"/>
    <w:rsid w:val="00FD3ABD"/>
    <w:rsid w:val="00FD4342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FC1705B"/>
  <w15:docId w15:val="{A5642E38-FB6B-403A-92C8-E5E6AB5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loHandletter" w:eastAsia="HaloHandletter" w:hAnsi="HaloHandletter" w:cs="HaloHandletter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E2948"/>
    <w:rPr>
      <w:rFonts w:ascii="HaloHandletter" w:hAnsi="HaloHandletter" w:cs="HaloHandletter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HaloHandletter" w:hAnsi="HaloHandletter" w:cs="HaloHandletter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HaloHandletter" w:hAnsi="HaloHandletter" w:cs="HaloHandletter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HaloHandletter" w:hAnsi="HaloHandletter" w:cs="HaloHandletter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HaloHandletter" w:hAnsi="HaloHandletter" w:cs="HaloHandletter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HaloHandletter" w:hAnsi="HaloHandletter" w:cs="HaloHandletter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HaloHandletter" w:hAnsi="HaloHandletter" w:cs="HaloHandletter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HaloHandletter" w:hAnsi="HaloHandletter" w:cs="HaloHandletter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2FA7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92FA7"/>
    <w:rPr>
      <w:rFonts w:ascii="HaloHandletter" w:hAnsi="HaloHandletter" w:cs="HaloHandletter"/>
      <w:sz w:val="18"/>
      <w:szCs w:val="18"/>
    </w:rPr>
  </w:style>
  <w:style w:type="character" w:styleId="Forte">
    <w:name w:val="Strong"/>
    <w:uiPriority w:val="22"/>
    <w:qFormat/>
    <w:locked/>
    <w:rsid w:val="003C2AF4"/>
    <w:rPr>
      <w:b/>
      <w:bCs/>
    </w:rPr>
  </w:style>
  <w:style w:type="character" w:styleId="nfase">
    <w:name w:val="Emphasis"/>
    <w:uiPriority w:val="20"/>
    <w:qFormat/>
    <w:locked/>
    <w:rsid w:val="003C2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D615-27D0-4896-8BF1-42482CBA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Janiarya Lourena de Azevedo Dantas</cp:lastModifiedBy>
  <cp:revision>2</cp:revision>
  <cp:lastPrinted>2024-11-05T12:10:00Z</cp:lastPrinted>
  <dcterms:created xsi:type="dcterms:W3CDTF">2025-06-03T15:17:00Z</dcterms:created>
  <dcterms:modified xsi:type="dcterms:W3CDTF">2025-06-03T15:17:00Z</dcterms:modified>
</cp:coreProperties>
</file>