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74F5283F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782567">
        <w:rPr>
          <w:rFonts w:ascii="Cambria" w:hAnsi="Cambria"/>
          <w:b/>
          <w:bCs w:val="0"/>
          <w:sz w:val="24"/>
          <w:szCs w:val="24"/>
        </w:rPr>
        <w:t>028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4D5640">
        <w:rPr>
          <w:rFonts w:ascii="Cambria" w:hAnsi="Cambria"/>
          <w:sz w:val="24"/>
          <w:szCs w:val="24"/>
          <w:lang w:val="pt-BR"/>
        </w:rPr>
        <w:t>30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4D5640">
        <w:rPr>
          <w:rFonts w:ascii="Cambria" w:hAnsi="Cambria"/>
          <w:sz w:val="24"/>
          <w:szCs w:val="24"/>
          <w:lang w:val="pt-BR"/>
        </w:rPr>
        <w:t>março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4D5640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56170448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 xml:space="preserve">A vereadora que abaixo subscreve vem, mui respeitosamente, à presença de Vossa Excelência INDICAR que, após as formalidades regimentais desta Casa Legislativa, seja encaminhada cópia desta ao </w:t>
      </w:r>
      <w:proofErr w:type="spellStart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>. Sr. Kleyton Medeiros Dantas</w:t>
      </w:r>
      <w:r w:rsidRPr="004D5640">
        <w:rPr>
          <w:rFonts w:ascii="Cambria" w:hAnsi="Cambria"/>
          <w:sz w:val="24"/>
          <w:szCs w:val="24"/>
          <w:lang w:val="pt-BR"/>
        </w:rPr>
        <w:t xml:space="preserve"> – Prefeito Municipal, bem como ao </w:t>
      </w:r>
      <w:proofErr w:type="spellStart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 xml:space="preserve">º. Sr. </w:t>
      </w:r>
      <w:proofErr w:type="spellStart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>Luis</w:t>
      </w:r>
      <w:proofErr w:type="spellEnd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 xml:space="preserve"> Eduardo Dantas</w:t>
      </w:r>
      <w:r w:rsidRPr="004D5640">
        <w:rPr>
          <w:rFonts w:ascii="Cambria" w:hAnsi="Cambria"/>
          <w:sz w:val="24"/>
          <w:szCs w:val="24"/>
          <w:lang w:val="pt-BR"/>
        </w:rPr>
        <w:t xml:space="preserve"> – Secretário Municipal de Saúde Pública, e </w:t>
      </w:r>
      <w:r w:rsidRPr="004D5640">
        <w:rPr>
          <w:rFonts w:ascii="Cambria" w:hAnsi="Cambria"/>
          <w:b/>
          <w:bCs w:val="0"/>
          <w:sz w:val="24"/>
          <w:szCs w:val="24"/>
          <w:lang w:val="pt-BR"/>
        </w:rPr>
        <w:t xml:space="preserve">ao </w:t>
      </w:r>
      <w:proofErr w:type="spellStart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4D5640">
        <w:rPr>
          <w:rFonts w:ascii="Cambria" w:hAnsi="Cambria"/>
          <w:b/>
          <w:bCs w:val="0"/>
          <w:sz w:val="24"/>
          <w:szCs w:val="24"/>
          <w:lang w:val="pt-BR"/>
        </w:rPr>
        <w:t>º. Sr. Jordão Félix Azevedo dos Santos</w:t>
      </w:r>
      <w:r w:rsidRPr="004D5640">
        <w:rPr>
          <w:rFonts w:ascii="Cambria" w:hAnsi="Cambria"/>
          <w:sz w:val="24"/>
          <w:szCs w:val="24"/>
          <w:lang w:val="pt-BR"/>
        </w:rPr>
        <w:t xml:space="preserve"> – Secretário Municipal de Obras, Serviços Urbanos e Transportes, com a seguinte solicitação:</w:t>
      </w:r>
    </w:p>
    <w:p w14:paraId="4C0C287B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979C6DC" w14:textId="77777777" w:rsid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4D5640">
        <w:rPr>
          <w:rFonts w:ascii="Cambria" w:hAnsi="Cambria"/>
          <w:b/>
          <w:bCs w:val="0"/>
          <w:sz w:val="24"/>
          <w:szCs w:val="24"/>
          <w:lang w:val="pt-BR"/>
        </w:rPr>
        <w:t>Indico que seja realizada a revisão do laudo técnico de insalubridade referente ao cargo de coveiro, considerando as condições reais de trabalho no exercício de suas atividades no âmbito do Município.</w:t>
      </w:r>
    </w:p>
    <w:p w14:paraId="65AD3608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1FCEA709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JUSTIFICATIVA</w:t>
      </w:r>
    </w:p>
    <w:p w14:paraId="55EAD830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D749410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A presente indicação tem por finalidade assegurar a adequada avaliação das condições de trabalho dos servidores que exercem a função de coveiro, atividade que envolve exposição a agentes biológicos e outros fatores potencialmente nocivos à saúde.</w:t>
      </w:r>
    </w:p>
    <w:p w14:paraId="6C60EF7E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DD0B221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A revisão do laudo técnico de insalubridade mostra-se necessária para verificar se o grau atualmente atribuído corresponde às condições efetivamente enfrentadas no cotidiano laboral, observando-se as normas vigentes de segurança e medicina do trabalho.</w:t>
      </w:r>
    </w:p>
    <w:p w14:paraId="2A4E717C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E645F31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A medida busca garantir a correta aplicação dos direitos trabalhistas, a valorização dos servidores públicos e a conformidade com os critérios técnicos estabelecidos na legislação pertinente.</w:t>
      </w:r>
    </w:p>
    <w:p w14:paraId="0BA496AC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434FCFB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lastRenderedPageBreak/>
        <w:t>Diante da relevância da matéria, solicita-se a adoção das providências cabíveis com a maior brevidade possível.</w:t>
      </w:r>
    </w:p>
    <w:p w14:paraId="3FDA0160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97391B3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Certa de contar com a atenção do Poder Executivo e dos órgãos competentes, antecipo meus agradecimentos.</w:t>
      </w:r>
    </w:p>
    <w:p w14:paraId="51A940FD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52F1641" w14:textId="54FA9C85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>
        <w:rPr>
          <w:rFonts w:ascii="Cambria" w:hAnsi="Cambria"/>
          <w:sz w:val="24"/>
          <w:szCs w:val="24"/>
          <w:lang w:val="pt-BR"/>
        </w:rPr>
        <w:t xml:space="preserve">30 </w:t>
      </w:r>
      <w:r w:rsidRPr="004D5640">
        <w:rPr>
          <w:rFonts w:ascii="Cambria" w:hAnsi="Cambria"/>
          <w:sz w:val="24"/>
          <w:szCs w:val="24"/>
          <w:lang w:val="pt-BR"/>
        </w:rPr>
        <w:t xml:space="preserve"> de </w:t>
      </w:r>
      <w:r>
        <w:rPr>
          <w:rFonts w:ascii="Cambria" w:hAnsi="Cambria"/>
          <w:sz w:val="24"/>
          <w:szCs w:val="24"/>
          <w:lang w:val="pt-BR"/>
        </w:rPr>
        <w:t>março</w:t>
      </w:r>
      <w:r w:rsidRPr="004D5640">
        <w:rPr>
          <w:rFonts w:ascii="Cambria" w:hAnsi="Cambria"/>
          <w:sz w:val="24"/>
          <w:szCs w:val="24"/>
          <w:lang w:val="pt-BR"/>
        </w:rPr>
        <w:t xml:space="preserve"> de 2026.</w:t>
      </w:r>
    </w:p>
    <w:p w14:paraId="5A75AE7A" w14:textId="77777777" w:rsidR="004D5640" w:rsidRDefault="004D5640" w:rsidP="004D564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BEF0243" w14:textId="063E7BA6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______________________________________________________________________</w:t>
      </w:r>
    </w:p>
    <w:p w14:paraId="6FB3699D" w14:textId="77777777" w:rsidR="004D5640" w:rsidRPr="004D5640" w:rsidRDefault="004D5640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4D5640">
        <w:rPr>
          <w:rFonts w:ascii="Cambria" w:hAnsi="Cambria"/>
          <w:b/>
          <w:bCs w:val="0"/>
          <w:sz w:val="24"/>
          <w:szCs w:val="24"/>
          <w:lang w:val="pt-BR"/>
        </w:rPr>
        <w:t>MARIA DAS VITÓRIAS BEZERRA DANTAS</w:t>
      </w:r>
    </w:p>
    <w:p w14:paraId="6B2BC72A" w14:textId="2D537CA0" w:rsidR="00A27BE2" w:rsidRDefault="004D5640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Vereadora Proponente</w:t>
      </w:r>
    </w:p>
    <w:p w14:paraId="650C8904" w14:textId="77777777" w:rsidR="00EB5281" w:rsidRDefault="00EB5281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</w:p>
    <w:p w14:paraId="6ECACE26" w14:textId="32FF0F60" w:rsidR="00EB5281" w:rsidRDefault="00EB5281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___________________________________________________________________</w:t>
      </w:r>
    </w:p>
    <w:p w14:paraId="7A964166" w14:textId="7766A2C1" w:rsidR="00EB5281" w:rsidRPr="00EB5281" w:rsidRDefault="00EB5281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EB5281">
        <w:rPr>
          <w:rFonts w:ascii="Cambria" w:hAnsi="Cambria"/>
          <w:b/>
          <w:bCs w:val="0"/>
          <w:sz w:val="24"/>
          <w:szCs w:val="24"/>
          <w:lang w:val="pt-BR"/>
        </w:rPr>
        <w:t>JAEDEL DANTAS DA SILVA</w:t>
      </w:r>
    </w:p>
    <w:p w14:paraId="459E45B8" w14:textId="63E579DD" w:rsidR="00EB5281" w:rsidRDefault="00EB5281" w:rsidP="00EB528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Vereador Proponente</w:t>
      </w:r>
    </w:p>
    <w:p w14:paraId="11CACE5F" w14:textId="77777777" w:rsidR="00EB5281" w:rsidRDefault="00EB5281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</w:p>
    <w:p w14:paraId="6BE654AE" w14:textId="77777777" w:rsidR="00EB5281" w:rsidRDefault="00EB5281" w:rsidP="00EB528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___________________________________________________________________</w:t>
      </w:r>
    </w:p>
    <w:p w14:paraId="7E4B7DEF" w14:textId="53A898D2" w:rsidR="00EB5281" w:rsidRPr="00EB5281" w:rsidRDefault="00EB5281" w:rsidP="00EB528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 xml:space="preserve">MARFRAN DE MEDEIROS SANTOS </w:t>
      </w:r>
    </w:p>
    <w:p w14:paraId="312B3B3A" w14:textId="77777777" w:rsidR="00EB5281" w:rsidRDefault="00EB5281" w:rsidP="00EB5281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4D5640">
        <w:rPr>
          <w:rFonts w:ascii="Cambria" w:hAnsi="Cambria"/>
          <w:sz w:val="24"/>
          <w:szCs w:val="24"/>
          <w:lang w:val="pt-BR"/>
        </w:rPr>
        <w:t>Vereador Proponente</w:t>
      </w:r>
    </w:p>
    <w:p w14:paraId="642EA113" w14:textId="77777777" w:rsidR="00EB5281" w:rsidRPr="00550A36" w:rsidRDefault="00EB5281" w:rsidP="004D5640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</w:p>
    <w:sectPr w:rsidR="00EB5281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CC94" w14:textId="77777777" w:rsidR="00D84F50" w:rsidRDefault="00D84F50">
      <w:r>
        <w:separator/>
      </w:r>
    </w:p>
  </w:endnote>
  <w:endnote w:type="continuationSeparator" w:id="0">
    <w:p w14:paraId="56481093" w14:textId="77777777" w:rsidR="00D84F50" w:rsidRDefault="00D8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18C3" w14:textId="77777777" w:rsidR="00D84F50" w:rsidRDefault="00D84F50">
      <w:r>
        <w:separator/>
      </w:r>
    </w:p>
  </w:footnote>
  <w:footnote w:type="continuationSeparator" w:id="0">
    <w:p w14:paraId="4BF0258D" w14:textId="77777777" w:rsidR="00D84F50" w:rsidRDefault="00D8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5640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4571B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45658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82567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4F50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B5281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15</cp:revision>
  <cp:lastPrinted>2025-02-26T11:43:00Z</cp:lastPrinted>
  <dcterms:created xsi:type="dcterms:W3CDTF">2025-05-12T11:14:00Z</dcterms:created>
  <dcterms:modified xsi:type="dcterms:W3CDTF">2026-04-01T12:59:00Z</dcterms:modified>
</cp:coreProperties>
</file>