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6C6E" w14:textId="4D81E36F" w:rsidR="00084F50" w:rsidRDefault="0088321C" w:rsidP="00B6405C">
      <w:pPr>
        <w:spacing w:line="480" w:lineRule="auto"/>
        <w:rPr>
          <w:rFonts w:ascii="Cambria" w:hAnsi="Cambria" w:cstheme="minorHAnsi"/>
          <w:b/>
          <w:bCs/>
          <w:sz w:val="22"/>
          <w:szCs w:val="22"/>
        </w:rPr>
      </w:pPr>
      <w:r w:rsidRPr="0088321C">
        <w:rPr>
          <w:rFonts w:ascii="Cambria" w:hAnsi="Cambria" w:cstheme="minorHAnsi"/>
          <w:b/>
          <w:bCs/>
          <w:sz w:val="22"/>
          <w:szCs w:val="22"/>
        </w:rPr>
        <w:t>EMENDA MODIFICATIVA Nº 00</w:t>
      </w:r>
      <w:r w:rsidR="00084F50">
        <w:rPr>
          <w:rFonts w:ascii="Cambria" w:hAnsi="Cambria" w:cstheme="minorHAnsi"/>
          <w:b/>
          <w:bCs/>
          <w:sz w:val="22"/>
          <w:szCs w:val="22"/>
        </w:rPr>
        <w:t>2</w:t>
      </w:r>
      <w:r w:rsidRPr="0088321C">
        <w:rPr>
          <w:rFonts w:ascii="Cambria" w:hAnsi="Cambria" w:cstheme="minorHAnsi"/>
          <w:b/>
          <w:bCs/>
          <w:sz w:val="22"/>
          <w:szCs w:val="22"/>
        </w:rPr>
        <w:t xml:space="preserve">/2026 </w:t>
      </w:r>
      <w:r w:rsidR="00084F50" w:rsidRPr="00084F50">
        <w:rPr>
          <w:rFonts w:ascii="Cambria" w:hAnsi="Cambria" w:cstheme="minorHAnsi"/>
          <w:b/>
          <w:bCs/>
          <w:sz w:val="22"/>
          <w:szCs w:val="22"/>
        </w:rPr>
        <w:t>AO PROJETO DE LEI Nº 014/2026</w:t>
      </w:r>
    </w:p>
    <w:p w14:paraId="73083550" w14:textId="77777777" w:rsidR="00084F50" w:rsidRDefault="00084F50" w:rsidP="00B6405C">
      <w:pPr>
        <w:spacing w:line="480" w:lineRule="auto"/>
        <w:rPr>
          <w:rFonts w:ascii="Cambria" w:hAnsi="Cambria" w:cstheme="minorHAnsi"/>
          <w:b/>
          <w:bCs/>
          <w:sz w:val="22"/>
          <w:szCs w:val="22"/>
        </w:rPr>
      </w:pPr>
    </w:p>
    <w:p w14:paraId="297B16C8" w14:textId="084155B6" w:rsidR="00084F50" w:rsidRDefault="00084F50" w:rsidP="00084F50">
      <w:pPr>
        <w:pStyle w:val="Cabealho"/>
        <w:spacing w:line="276" w:lineRule="auto"/>
        <w:jc w:val="right"/>
        <w:rPr>
          <w:rFonts w:ascii="Cambria" w:hAnsi="Cambria"/>
          <w:bCs/>
          <w:iCs/>
          <w:sz w:val="23"/>
          <w:szCs w:val="23"/>
          <w:lang w:val="pt-PT"/>
        </w:rPr>
      </w:pPr>
      <w:r w:rsidRPr="006B72DA">
        <w:rPr>
          <w:rFonts w:ascii="Cambria" w:hAnsi="Cambria"/>
          <w:bCs/>
          <w:iCs/>
          <w:sz w:val="23"/>
          <w:szCs w:val="23"/>
          <w:lang w:val="pt-PT"/>
        </w:rPr>
        <w:t xml:space="preserve">Em, </w:t>
      </w:r>
      <w:r>
        <w:rPr>
          <w:rFonts w:ascii="Cambria" w:hAnsi="Cambria"/>
          <w:bCs/>
          <w:iCs/>
          <w:sz w:val="23"/>
          <w:szCs w:val="23"/>
          <w:lang w:val="pt-PT"/>
        </w:rPr>
        <w:t>22</w:t>
      </w:r>
      <w:r w:rsidRPr="006B72DA">
        <w:rPr>
          <w:rFonts w:ascii="Cambria" w:hAnsi="Cambria"/>
          <w:bCs/>
          <w:iCs/>
          <w:sz w:val="23"/>
          <w:szCs w:val="23"/>
          <w:lang w:val="pt-PT"/>
        </w:rPr>
        <w:t xml:space="preserve"> de </w:t>
      </w:r>
      <w:r>
        <w:rPr>
          <w:rFonts w:ascii="Cambria" w:hAnsi="Cambria"/>
          <w:bCs/>
          <w:iCs/>
          <w:sz w:val="23"/>
          <w:szCs w:val="23"/>
          <w:lang w:val="pt-PT"/>
        </w:rPr>
        <w:t>abril</w:t>
      </w:r>
      <w:r w:rsidRPr="006B72DA">
        <w:rPr>
          <w:rFonts w:ascii="Cambria" w:hAnsi="Cambria"/>
          <w:bCs/>
          <w:iCs/>
          <w:sz w:val="23"/>
          <w:szCs w:val="23"/>
          <w:lang w:val="pt-PT"/>
        </w:rPr>
        <w:t xml:space="preserve"> de 2026</w:t>
      </w:r>
    </w:p>
    <w:p w14:paraId="136E327C" w14:textId="77777777" w:rsidR="00084F50" w:rsidRPr="006B72DA" w:rsidRDefault="00084F50" w:rsidP="00084F50">
      <w:pPr>
        <w:pStyle w:val="Cabealho"/>
        <w:spacing w:line="276" w:lineRule="auto"/>
        <w:jc w:val="right"/>
        <w:rPr>
          <w:rFonts w:ascii="Cambria" w:hAnsi="Cambria"/>
          <w:bCs/>
          <w:iCs/>
          <w:sz w:val="23"/>
          <w:szCs w:val="23"/>
          <w:lang w:val="pt-PT"/>
        </w:rPr>
      </w:pPr>
    </w:p>
    <w:p w14:paraId="3BA472BD" w14:textId="77777777" w:rsidR="0088321C" w:rsidRDefault="0088321C" w:rsidP="00107BD9">
      <w:pPr>
        <w:spacing w:line="480" w:lineRule="auto"/>
        <w:jc w:val="both"/>
        <w:rPr>
          <w:rFonts w:ascii="Cambria" w:hAnsi="Cambria" w:cstheme="minorHAnsi"/>
          <w:b/>
          <w:bCs/>
          <w:sz w:val="22"/>
          <w:szCs w:val="22"/>
        </w:rPr>
      </w:pPr>
    </w:p>
    <w:p w14:paraId="60D31370" w14:textId="285F0BBC" w:rsidR="0088321C" w:rsidRPr="00084F50" w:rsidRDefault="00202295" w:rsidP="0088321C">
      <w:pPr>
        <w:spacing w:line="480" w:lineRule="auto"/>
        <w:ind w:left="4536"/>
        <w:jc w:val="both"/>
        <w:rPr>
          <w:rFonts w:ascii="Cambria" w:hAnsi="Cambria" w:cstheme="minorHAnsi"/>
          <w:i/>
          <w:iCs/>
          <w:sz w:val="22"/>
          <w:szCs w:val="22"/>
        </w:rPr>
      </w:pPr>
      <w:r w:rsidRPr="00202295">
        <w:rPr>
          <w:rFonts w:ascii="Cambria" w:hAnsi="Cambria" w:cstheme="minorHAnsi"/>
          <w:i/>
          <w:iCs/>
          <w:sz w:val="22"/>
          <w:szCs w:val="22"/>
        </w:rPr>
        <w:t>Altera a denominação do programa instituído no Projeto de Lei nº 014/2026.</w:t>
      </w:r>
      <w:r w:rsidR="0088321C" w:rsidRPr="00084F50">
        <w:rPr>
          <w:rFonts w:ascii="Cambria" w:hAnsi="Cambria" w:cstheme="minorHAnsi"/>
          <w:i/>
          <w:iCs/>
          <w:sz w:val="22"/>
          <w:szCs w:val="22"/>
        </w:rPr>
        <w:t>.</w:t>
      </w:r>
    </w:p>
    <w:p w14:paraId="08DEC9B7" w14:textId="77777777" w:rsidR="0088321C" w:rsidRPr="00107BD9" w:rsidRDefault="0088321C" w:rsidP="00107BD9">
      <w:pPr>
        <w:spacing w:line="480" w:lineRule="auto"/>
        <w:jc w:val="both"/>
        <w:rPr>
          <w:rFonts w:ascii="Cambria" w:hAnsi="Cambria" w:cstheme="minorHAnsi"/>
          <w:b/>
          <w:bCs/>
          <w:sz w:val="22"/>
          <w:szCs w:val="22"/>
        </w:rPr>
      </w:pPr>
    </w:p>
    <w:p w14:paraId="566320C7" w14:textId="77777777" w:rsidR="00084F50" w:rsidRDefault="0088321C" w:rsidP="00084F50">
      <w:pPr>
        <w:spacing w:line="360" w:lineRule="auto"/>
        <w:ind w:left="-181" w:right="-181"/>
        <w:jc w:val="both"/>
        <w:outlineLvl w:val="0"/>
        <w:rPr>
          <w:rFonts w:ascii="Cambria" w:hAnsi="Cambria" w:cstheme="minorHAnsi"/>
          <w:bCs/>
          <w:sz w:val="22"/>
          <w:szCs w:val="22"/>
        </w:rPr>
      </w:pPr>
      <w:r w:rsidRPr="0088321C">
        <w:rPr>
          <w:rFonts w:ascii="Cambria" w:hAnsi="Cambria" w:cstheme="minorHAnsi"/>
          <w:b/>
          <w:bCs/>
          <w:sz w:val="22"/>
          <w:szCs w:val="22"/>
        </w:rPr>
        <w:t>A COMISSÃO DE CONSTITUIÇÃO, JUSTIÇA E REDAÇÃO FINAL DA CÂMARA MUNICIPAL DE CARNAÚBA DOS DANTAS/RN</w:t>
      </w:r>
      <w:r w:rsidRPr="0088321C">
        <w:rPr>
          <w:rFonts w:ascii="Cambria" w:hAnsi="Cambria" w:cstheme="minorHAnsi"/>
          <w:bCs/>
          <w:sz w:val="22"/>
          <w:szCs w:val="22"/>
        </w:rPr>
        <w:t>, no uso de suas atribuições legais e regimentais, especialmente com fundamento no art. 19, inciso III, e art. 22, inciso I, do Regimento Interno desta Casa Legislativa, apresenta a seguinte Emenda Modificativa:</w:t>
      </w:r>
    </w:p>
    <w:p w14:paraId="319445C4" w14:textId="77777777" w:rsidR="00084F50" w:rsidRDefault="00084F50" w:rsidP="00084F50">
      <w:pPr>
        <w:spacing w:line="360" w:lineRule="auto"/>
        <w:ind w:left="-181" w:right="-181"/>
        <w:jc w:val="both"/>
        <w:outlineLvl w:val="0"/>
        <w:rPr>
          <w:rFonts w:ascii="Cambria" w:hAnsi="Cambria" w:cstheme="minorHAnsi"/>
          <w:b/>
          <w:bCs/>
          <w:sz w:val="22"/>
          <w:szCs w:val="22"/>
        </w:rPr>
      </w:pPr>
    </w:p>
    <w:p w14:paraId="58359D1C" w14:textId="33ED4C48" w:rsidR="0088321C" w:rsidRDefault="00084F50" w:rsidP="00084F50">
      <w:pPr>
        <w:spacing w:line="360" w:lineRule="auto"/>
        <w:ind w:left="-181" w:right="-181"/>
        <w:jc w:val="both"/>
        <w:outlineLvl w:val="0"/>
        <w:rPr>
          <w:rFonts w:ascii="Cambria" w:hAnsi="Cambria" w:cstheme="minorHAnsi"/>
          <w:sz w:val="22"/>
          <w:szCs w:val="22"/>
        </w:rPr>
      </w:pPr>
      <w:r w:rsidRPr="00084F50">
        <w:rPr>
          <w:rFonts w:ascii="Cambria" w:hAnsi="Cambria" w:cstheme="minorHAnsi"/>
          <w:b/>
          <w:bCs/>
          <w:sz w:val="22"/>
          <w:szCs w:val="22"/>
        </w:rPr>
        <w:t xml:space="preserve">Art. 1º </w:t>
      </w:r>
      <w:r w:rsidRPr="00084F50">
        <w:rPr>
          <w:rFonts w:ascii="Cambria" w:hAnsi="Cambria" w:cstheme="minorHAnsi"/>
          <w:sz w:val="22"/>
          <w:szCs w:val="22"/>
        </w:rPr>
        <w:t>Fica alterada a ementa do Projeto de Lei nº 014/2026, passando a vigorar com a seguinte redação:</w:t>
      </w:r>
    </w:p>
    <w:p w14:paraId="1BE8E8AC" w14:textId="77777777" w:rsidR="00084F50" w:rsidRDefault="00084F50" w:rsidP="00084F50">
      <w:pPr>
        <w:spacing w:line="360" w:lineRule="auto"/>
        <w:ind w:left="-181" w:right="-181"/>
        <w:jc w:val="both"/>
        <w:outlineLvl w:val="0"/>
        <w:rPr>
          <w:rFonts w:ascii="Cambria" w:hAnsi="Cambria" w:cstheme="minorHAnsi"/>
          <w:sz w:val="22"/>
          <w:szCs w:val="22"/>
        </w:rPr>
      </w:pPr>
    </w:p>
    <w:p w14:paraId="25DCEE4C" w14:textId="46CA1FD3" w:rsidR="00084F50" w:rsidRDefault="00084F50" w:rsidP="00084F50">
      <w:pPr>
        <w:spacing w:line="360" w:lineRule="auto"/>
        <w:ind w:left="-181" w:right="-181"/>
        <w:jc w:val="both"/>
        <w:outlineLvl w:val="0"/>
        <w:rPr>
          <w:rFonts w:ascii="Cambria" w:hAnsi="Cambria" w:cstheme="minorHAnsi"/>
          <w:sz w:val="22"/>
          <w:szCs w:val="22"/>
        </w:rPr>
      </w:pPr>
      <w:r w:rsidRPr="00084F50">
        <w:rPr>
          <w:rFonts w:ascii="Cambria" w:hAnsi="Cambria" w:cstheme="minorHAnsi"/>
          <w:sz w:val="22"/>
          <w:szCs w:val="22"/>
        </w:rPr>
        <w:t xml:space="preserve">“Institui o </w:t>
      </w:r>
      <w:r w:rsidRPr="00084F50">
        <w:rPr>
          <w:rFonts w:ascii="Cambria" w:hAnsi="Cambria" w:cstheme="minorHAnsi"/>
          <w:b/>
          <w:bCs/>
          <w:sz w:val="22"/>
          <w:szCs w:val="22"/>
        </w:rPr>
        <w:t>Programa Juventude do Futuro – Bolsa Estágio Jovem</w:t>
      </w:r>
      <w:r w:rsidRPr="00084F50">
        <w:rPr>
          <w:rFonts w:ascii="Cambria" w:hAnsi="Cambria" w:cstheme="minorHAnsi"/>
          <w:sz w:val="22"/>
          <w:szCs w:val="22"/>
        </w:rPr>
        <w:t xml:space="preserve"> no âmbito do Poder Executivo do Município de Carnaúba dos Dantas/RN, em complemento à Lei Municipal nº 1.043, de 12 de dezembro de 2019, e dá outras providências.”</w:t>
      </w:r>
    </w:p>
    <w:p w14:paraId="78DA58EC" w14:textId="77777777" w:rsidR="00084F50" w:rsidRDefault="00084F50" w:rsidP="00084F50">
      <w:pPr>
        <w:spacing w:line="360" w:lineRule="auto"/>
        <w:ind w:left="-181" w:right="-181"/>
        <w:jc w:val="both"/>
        <w:outlineLvl w:val="0"/>
        <w:rPr>
          <w:rFonts w:ascii="Cambria" w:hAnsi="Cambria" w:cstheme="minorHAnsi"/>
          <w:sz w:val="22"/>
          <w:szCs w:val="22"/>
        </w:rPr>
      </w:pPr>
    </w:p>
    <w:p w14:paraId="22226D2F" w14:textId="77777777" w:rsidR="00084F50" w:rsidRDefault="00084F50" w:rsidP="00084F50">
      <w:pPr>
        <w:spacing w:line="360" w:lineRule="auto"/>
        <w:ind w:left="-181" w:right="-181"/>
        <w:jc w:val="both"/>
        <w:outlineLvl w:val="0"/>
        <w:rPr>
          <w:rFonts w:ascii="Cambria" w:hAnsi="Cambria" w:cstheme="minorHAnsi"/>
          <w:sz w:val="22"/>
          <w:szCs w:val="22"/>
        </w:rPr>
      </w:pPr>
      <w:r w:rsidRPr="00084F50">
        <w:rPr>
          <w:rFonts w:ascii="Cambria" w:hAnsi="Cambria" w:cstheme="minorHAnsi"/>
          <w:b/>
          <w:bCs/>
          <w:sz w:val="22"/>
          <w:szCs w:val="22"/>
        </w:rPr>
        <w:t>Art. 2º</w:t>
      </w:r>
      <w:r w:rsidRPr="00084F50">
        <w:rPr>
          <w:rFonts w:ascii="Cambria" w:hAnsi="Cambria" w:cstheme="minorHAnsi"/>
          <w:sz w:val="22"/>
          <w:szCs w:val="22"/>
        </w:rPr>
        <w:t xml:space="preserve"> Fica alterada a redação do art. 1º do Projeto de Lei nº 014/2026, que passa a vigorar com a seguinte redação:</w:t>
      </w:r>
    </w:p>
    <w:p w14:paraId="0E321EF5" w14:textId="77777777" w:rsidR="00084F50" w:rsidRPr="00084F50" w:rsidRDefault="00084F50" w:rsidP="00084F50">
      <w:pPr>
        <w:spacing w:line="360" w:lineRule="auto"/>
        <w:ind w:left="-181" w:right="-181"/>
        <w:jc w:val="both"/>
        <w:outlineLvl w:val="0"/>
        <w:rPr>
          <w:rFonts w:ascii="Cambria" w:hAnsi="Cambria" w:cstheme="minorHAnsi"/>
          <w:sz w:val="22"/>
          <w:szCs w:val="22"/>
        </w:rPr>
      </w:pPr>
    </w:p>
    <w:p w14:paraId="1DC357A1" w14:textId="77777777" w:rsidR="00084F50" w:rsidRPr="00084F50" w:rsidRDefault="00084F50" w:rsidP="00084F50">
      <w:pPr>
        <w:spacing w:line="360" w:lineRule="auto"/>
        <w:ind w:left="-181" w:right="-181"/>
        <w:jc w:val="both"/>
        <w:outlineLvl w:val="0"/>
        <w:rPr>
          <w:rFonts w:ascii="Cambria" w:hAnsi="Cambria" w:cstheme="minorHAnsi"/>
          <w:sz w:val="22"/>
          <w:szCs w:val="22"/>
        </w:rPr>
      </w:pPr>
      <w:r w:rsidRPr="00084F50">
        <w:rPr>
          <w:rFonts w:ascii="Cambria" w:hAnsi="Cambria" w:cstheme="minorHAnsi"/>
          <w:sz w:val="22"/>
          <w:szCs w:val="22"/>
        </w:rPr>
        <w:t xml:space="preserve">“Art. 1º Fica instituído o </w:t>
      </w:r>
      <w:r w:rsidRPr="00084F50">
        <w:rPr>
          <w:rFonts w:ascii="Cambria" w:hAnsi="Cambria" w:cstheme="minorHAnsi"/>
          <w:b/>
          <w:bCs/>
          <w:sz w:val="22"/>
          <w:szCs w:val="22"/>
        </w:rPr>
        <w:t>Programa Juventude do Futuro – Bolsa Estágio Jovem</w:t>
      </w:r>
      <w:r w:rsidRPr="00084F50">
        <w:rPr>
          <w:rFonts w:ascii="Cambria" w:hAnsi="Cambria" w:cstheme="minorHAnsi"/>
          <w:sz w:val="22"/>
          <w:szCs w:val="22"/>
        </w:rPr>
        <w:t>, no âmbito do Poder Executivo do Município de Carnaúba dos Dantas, em complemento à Lei Municipal nº 1.043, de 12 de dezembro de 2019, que instituiu o Programa Bolsa-Estágio.”</w:t>
      </w:r>
    </w:p>
    <w:p w14:paraId="0265BC47" w14:textId="77777777" w:rsidR="00084F50" w:rsidRDefault="00084F50" w:rsidP="0088321C">
      <w:pPr>
        <w:spacing w:line="360" w:lineRule="auto"/>
        <w:ind w:right="-181"/>
        <w:jc w:val="both"/>
        <w:outlineLvl w:val="0"/>
        <w:rPr>
          <w:rFonts w:ascii="Cambria" w:hAnsi="Cambria" w:cstheme="minorHAnsi"/>
          <w:bCs/>
          <w:sz w:val="22"/>
          <w:szCs w:val="22"/>
        </w:rPr>
      </w:pPr>
    </w:p>
    <w:p w14:paraId="0FAAB6B7" w14:textId="69F2FE6A" w:rsidR="0088321C" w:rsidRDefault="00084F50" w:rsidP="0088321C">
      <w:pPr>
        <w:spacing w:line="360" w:lineRule="auto"/>
        <w:ind w:left="-181" w:right="-181"/>
        <w:jc w:val="both"/>
        <w:outlineLvl w:val="0"/>
        <w:rPr>
          <w:rFonts w:ascii="Cambria" w:hAnsi="Cambria" w:cstheme="minorHAnsi"/>
          <w:b/>
          <w:bCs/>
          <w:sz w:val="22"/>
          <w:szCs w:val="22"/>
        </w:rPr>
      </w:pPr>
      <w:r w:rsidRPr="00084F50">
        <w:rPr>
          <w:rFonts w:ascii="Cambria" w:hAnsi="Cambria" w:cstheme="minorHAnsi"/>
          <w:b/>
          <w:bCs/>
          <w:sz w:val="22"/>
          <w:szCs w:val="22"/>
        </w:rPr>
        <w:lastRenderedPageBreak/>
        <w:t xml:space="preserve">Art. 3º </w:t>
      </w:r>
      <w:r w:rsidRPr="00084F50">
        <w:rPr>
          <w:rFonts w:ascii="Cambria" w:hAnsi="Cambria" w:cstheme="minorHAnsi"/>
          <w:sz w:val="22"/>
          <w:szCs w:val="22"/>
        </w:rPr>
        <w:t>Fica determinada a substituição, em todo o texto do projeto, da expressão “Programa Primeira Chance – Bolsa Estágio Jovem” por “Programa Juventude do Futuro – Bolsa Estágio Jovem”, onde couber.</w:t>
      </w:r>
    </w:p>
    <w:p w14:paraId="2FC221B8" w14:textId="77777777" w:rsidR="00084F50" w:rsidRDefault="00084F50" w:rsidP="0088321C">
      <w:pPr>
        <w:spacing w:line="360" w:lineRule="auto"/>
        <w:ind w:left="-181" w:right="-181"/>
        <w:jc w:val="both"/>
        <w:outlineLvl w:val="0"/>
        <w:rPr>
          <w:rFonts w:ascii="Cambria" w:hAnsi="Cambria" w:cstheme="minorHAnsi"/>
          <w:sz w:val="22"/>
          <w:szCs w:val="22"/>
        </w:rPr>
      </w:pPr>
    </w:p>
    <w:p w14:paraId="6881FD6F" w14:textId="4D35E401" w:rsidR="00084F50" w:rsidRDefault="00084F50" w:rsidP="0088321C">
      <w:pPr>
        <w:spacing w:line="360" w:lineRule="auto"/>
        <w:ind w:left="-181" w:right="-181"/>
        <w:jc w:val="both"/>
        <w:outlineLvl w:val="0"/>
        <w:rPr>
          <w:rFonts w:ascii="Cambria" w:hAnsi="Cambria" w:cstheme="minorHAnsi"/>
          <w:sz w:val="22"/>
          <w:szCs w:val="22"/>
        </w:rPr>
      </w:pPr>
      <w:r w:rsidRPr="00084F50">
        <w:rPr>
          <w:rFonts w:ascii="Cambria" w:hAnsi="Cambria" w:cstheme="minorHAnsi"/>
          <w:b/>
          <w:bCs/>
          <w:sz w:val="22"/>
          <w:szCs w:val="22"/>
        </w:rPr>
        <w:t>Art. 4º</w:t>
      </w:r>
      <w:r w:rsidRPr="00084F50">
        <w:rPr>
          <w:rFonts w:ascii="Cambria" w:hAnsi="Cambria" w:cstheme="minorHAnsi"/>
          <w:sz w:val="22"/>
          <w:szCs w:val="22"/>
        </w:rPr>
        <w:t xml:space="preserve"> Permanecem inalterados os demais dispositivos.</w:t>
      </w:r>
    </w:p>
    <w:p w14:paraId="0308AB29" w14:textId="77777777" w:rsidR="00084F50" w:rsidRDefault="00084F50" w:rsidP="0088321C">
      <w:pPr>
        <w:spacing w:line="360" w:lineRule="auto"/>
        <w:ind w:left="-181" w:right="-181"/>
        <w:jc w:val="both"/>
        <w:outlineLvl w:val="0"/>
        <w:rPr>
          <w:rFonts w:ascii="Cambria" w:hAnsi="Cambria" w:cstheme="minorHAnsi"/>
          <w:sz w:val="22"/>
          <w:szCs w:val="22"/>
        </w:rPr>
      </w:pPr>
    </w:p>
    <w:p w14:paraId="7A8277D6" w14:textId="77777777" w:rsidR="0088321C" w:rsidRDefault="0088321C" w:rsidP="00084F50">
      <w:pPr>
        <w:spacing w:line="360" w:lineRule="auto"/>
        <w:ind w:right="-181"/>
        <w:jc w:val="both"/>
        <w:outlineLvl w:val="0"/>
        <w:rPr>
          <w:rFonts w:ascii="Cambria" w:hAnsi="Cambria" w:cstheme="minorHAnsi"/>
          <w:sz w:val="22"/>
          <w:szCs w:val="22"/>
        </w:rPr>
      </w:pPr>
    </w:p>
    <w:p w14:paraId="1E49E99B" w14:textId="3B48ABE3" w:rsidR="0088321C" w:rsidRDefault="0088321C" w:rsidP="0088321C">
      <w:pPr>
        <w:pStyle w:val="Rodap"/>
        <w:tabs>
          <w:tab w:val="left" w:pos="0"/>
        </w:tabs>
        <w:spacing w:line="360" w:lineRule="auto"/>
        <w:ind w:firstLine="709"/>
        <w:jc w:val="both"/>
        <w:rPr>
          <w:rFonts w:ascii="Cambria" w:hAnsi="Cambria" w:cs="Arial"/>
          <w:szCs w:val="24"/>
        </w:rPr>
      </w:pPr>
      <w:r w:rsidRPr="00E01504">
        <w:rPr>
          <w:rFonts w:ascii="Cambria" w:hAnsi="Cambria" w:cs="Arial"/>
          <w:szCs w:val="24"/>
        </w:rPr>
        <w:t xml:space="preserve">Sala das Sessões Vereador </w:t>
      </w:r>
      <w:r w:rsidRPr="00E01504">
        <w:rPr>
          <w:rFonts w:ascii="Cambria" w:hAnsi="Cambria" w:cs="Arial"/>
          <w:b/>
          <w:szCs w:val="24"/>
        </w:rPr>
        <w:t>Wilson Luiz de Souza</w:t>
      </w:r>
      <w:r w:rsidRPr="00E01504">
        <w:rPr>
          <w:rFonts w:ascii="Cambria" w:hAnsi="Cambria" w:cs="Arial"/>
          <w:szCs w:val="24"/>
        </w:rPr>
        <w:t xml:space="preserve">, da Câmara Municipal de Carnaúba dos Dantas/RN, em </w:t>
      </w:r>
      <w:r w:rsidR="00B6405C">
        <w:rPr>
          <w:rFonts w:ascii="Cambria" w:hAnsi="Cambria" w:cs="Arial"/>
          <w:szCs w:val="24"/>
        </w:rPr>
        <w:t>22</w:t>
      </w:r>
      <w:r w:rsidRPr="00E01504">
        <w:rPr>
          <w:rFonts w:ascii="Cambria" w:hAnsi="Cambria" w:cs="Arial"/>
          <w:szCs w:val="24"/>
        </w:rPr>
        <w:t xml:space="preserve"> de </w:t>
      </w:r>
      <w:r w:rsidR="00B6405C">
        <w:rPr>
          <w:rFonts w:ascii="Cambria" w:hAnsi="Cambria" w:cs="Arial"/>
          <w:szCs w:val="24"/>
        </w:rPr>
        <w:t>abril</w:t>
      </w:r>
      <w:r w:rsidRPr="00E01504">
        <w:rPr>
          <w:rFonts w:ascii="Cambria" w:hAnsi="Cambria" w:cs="Arial"/>
          <w:szCs w:val="24"/>
        </w:rPr>
        <w:t xml:space="preserve"> de 202</w:t>
      </w:r>
      <w:r>
        <w:rPr>
          <w:rFonts w:ascii="Cambria" w:hAnsi="Cambria" w:cs="Arial"/>
          <w:szCs w:val="24"/>
        </w:rPr>
        <w:t>6</w:t>
      </w:r>
      <w:r w:rsidRPr="00E01504">
        <w:rPr>
          <w:rFonts w:ascii="Cambria" w:hAnsi="Cambria" w:cs="Arial"/>
          <w:szCs w:val="24"/>
        </w:rPr>
        <w:t>.</w:t>
      </w:r>
    </w:p>
    <w:p w14:paraId="743E8A3B" w14:textId="77777777" w:rsidR="0088321C" w:rsidRDefault="0088321C" w:rsidP="0088321C">
      <w:pPr>
        <w:spacing w:line="360" w:lineRule="auto"/>
        <w:ind w:left="-181" w:right="-181"/>
        <w:jc w:val="both"/>
        <w:outlineLvl w:val="0"/>
        <w:rPr>
          <w:rFonts w:ascii="Cambria" w:hAnsi="Cambria" w:cstheme="minorHAnsi"/>
          <w:bCs/>
          <w:sz w:val="22"/>
          <w:szCs w:val="22"/>
        </w:rPr>
      </w:pPr>
    </w:p>
    <w:p w14:paraId="127BD2B0" w14:textId="77777777" w:rsidR="00B6405C" w:rsidRDefault="00B6405C" w:rsidP="0088321C">
      <w:pPr>
        <w:spacing w:line="360" w:lineRule="auto"/>
        <w:ind w:left="-181" w:right="-181"/>
        <w:jc w:val="both"/>
        <w:outlineLvl w:val="0"/>
        <w:rPr>
          <w:rFonts w:ascii="Cambria" w:hAnsi="Cambria" w:cstheme="minorHAnsi"/>
          <w:bCs/>
          <w:sz w:val="22"/>
          <w:szCs w:val="22"/>
        </w:rPr>
      </w:pPr>
    </w:p>
    <w:p w14:paraId="5FE402DE" w14:textId="77777777" w:rsidR="00B6405C" w:rsidRDefault="00B6405C" w:rsidP="0088321C">
      <w:pPr>
        <w:spacing w:line="360" w:lineRule="auto"/>
        <w:ind w:left="-181" w:right="-181"/>
        <w:jc w:val="both"/>
        <w:outlineLvl w:val="0"/>
        <w:rPr>
          <w:rFonts w:ascii="Cambria" w:hAnsi="Cambria" w:cstheme="minorHAnsi"/>
          <w:bCs/>
          <w:sz w:val="22"/>
          <w:szCs w:val="22"/>
        </w:rPr>
      </w:pPr>
    </w:p>
    <w:p w14:paraId="397F3400" w14:textId="77777777" w:rsidR="00B6405C" w:rsidRPr="000216B4" w:rsidRDefault="00B6405C" w:rsidP="00B6405C">
      <w:pPr>
        <w:jc w:val="center"/>
        <w:rPr>
          <w:rFonts w:ascii="Cambria" w:hAnsi="Cambria" w:cstheme="minorHAnsi"/>
          <w:sz w:val="23"/>
          <w:szCs w:val="23"/>
        </w:rPr>
      </w:pPr>
      <w:r w:rsidRPr="000216B4">
        <w:rPr>
          <w:rFonts w:ascii="Cambria" w:hAnsi="Cambria" w:cstheme="minorHAnsi"/>
          <w:sz w:val="23"/>
          <w:szCs w:val="23"/>
        </w:rPr>
        <w:t>_______________________________________________</w:t>
      </w:r>
    </w:p>
    <w:p w14:paraId="5FFAC854" w14:textId="77777777" w:rsidR="00B6405C" w:rsidRPr="000216B4" w:rsidRDefault="00B6405C" w:rsidP="00B6405C">
      <w:pPr>
        <w:jc w:val="center"/>
        <w:rPr>
          <w:rFonts w:ascii="Cambria" w:hAnsi="Cambria" w:cstheme="minorHAnsi"/>
          <w:b/>
          <w:bCs/>
          <w:sz w:val="23"/>
          <w:szCs w:val="23"/>
        </w:rPr>
      </w:pPr>
      <w:r w:rsidRPr="000216B4">
        <w:rPr>
          <w:rFonts w:ascii="Cambria" w:hAnsi="Cambria" w:cstheme="minorHAnsi"/>
          <w:b/>
          <w:bCs/>
          <w:sz w:val="23"/>
          <w:szCs w:val="23"/>
        </w:rPr>
        <w:t>BÁRBARA DE MEDEIROS DANTAS</w:t>
      </w:r>
    </w:p>
    <w:p w14:paraId="32E420AC" w14:textId="77777777" w:rsidR="00B6405C" w:rsidRPr="000216B4" w:rsidRDefault="00B6405C" w:rsidP="00B6405C">
      <w:pPr>
        <w:jc w:val="center"/>
        <w:rPr>
          <w:rFonts w:ascii="Cambria" w:hAnsi="Cambria" w:cstheme="minorHAnsi"/>
          <w:sz w:val="23"/>
          <w:szCs w:val="23"/>
        </w:rPr>
      </w:pPr>
      <w:r w:rsidRPr="000216B4">
        <w:rPr>
          <w:rFonts w:ascii="Cambria" w:hAnsi="Cambria" w:cstheme="minorHAnsi"/>
          <w:sz w:val="23"/>
          <w:szCs w:val="23"/>
        </w:rPr>
        <w:t xml:space="preserve">Presidente da Comissão de </w:t>
      </w:r>
    </w:p>
    <w:p w14:paraId="74C63E5F" w14:textId="77777777" w:rsidR="00B6405C" w:rsidRPr="000216B4" w:rsidRDefault="00B6405C" w:rsidP="00B6405C">
      <w:pPr>
        <w:jc w:val="center"/>
        <w:rPr>
          <w:rFonts w:ascii="Cambria" w:hAnsi="Cambria" w:cstheme="minorHAnsi"/>
          <w:b/>
          <w:bCs/>
          <w:sz w:val="23"/>
          <w:szCs w:val="23"/>
        </w:rPr>
      </w:pPr>
      <w:r w:rsidRPr="000216B4">
        <w:rPr>
          <w:rFonts w:ascii="Cambria" w:hAnsi="Cambria" w:cstheme="minorHAnsi"/>
          <w:sz w:val="23"/>
          <w:szCs w:val="23"/>
        </w:rPr>
        <w:t>Constituição, Justiça e Redação Final</w:t>
      </w:r>
    </w:p>
    <w:p w14:paraId="74F015BF" w14:textId="77777777" w:rsidR="00B6405C" w:rsidRDefault="00B6405C" w:rsidP="00B6405C">
      <w:pPr>
        <w:spacing w:line="360" w:lineRule="auto"/>
        <w:ind w:left="-181" w:right="-181"/>
        <w:jc w:val="center"/>
        <w:outlineLvl w:val="0"/>
        <w:rPr>
          <w:rFonts w:ascii="Cambria" w:hAnsi="Cambria" w:cstheme="minorHAnsi"/>
          <w:bCs/>
          <w:sz w:val="22"/>
          <w:szCs w:val="22"/>
        </w:rPr>
      </w:pPr>
    </w:p>
    <w:p w14:paraId="301A036A" w14:textId="77777777" w:rsidR="00B6405C" w:rsidRDefault="00B6405C" w:rsidP="00B6405C">
      <w:pPr>
        <w:spacing w:line="360" w:lineRule="auto"/>
        <w:ind w:left="-181" w:right="-181"/>
        <w:jc w:val="center"/>
        <w:outlineLvl w:val="0"/>
        <w:rPr>
          <w:rFonts w:ascii="Cambria" w:hAnsi="Cambria" w:cstheme="minorHAnsi"/>
          <w:bCs/>
          <w:sz w:val="22"/>
          <w:szCs w:val="22"/>
        </w:rPr>
      </w:pPr>
    </w:p>
    <w:p w14:paraId="52F2F415" w14:textId="77777777" w:rsidR="00B6405C" w:rsidRPr="000216B4" w:rsidRDefault="00B6405C" w:rsidP="00B6405C">
      <w:pPr>
        <w:jc w:val="center"/>
        <w:rPr>
          <w:rFonts w:ascii="Cambria" w:hAnsi="Cambria" w:cstheme="minorHAnsi"/>
          <w:sz w:val="23"/>
          <w:szCs w:val="23"/>
        </w:rPr>
      </w:pPr>
      <w:r w:rsidRPr="000216B4">
        <w:rPr>
          <w:rFonts w:ascii="Cambria" w:hAnsi="Cambria" w:cstheme="minorHAnsi"/>
          <w:sz w:val="23"/>
          <w:szCs w:val="23"/>
        </w:rPr>
        <w:t>________________________________________</w:t>
      </w:r>
    </w:p>
    <w:p w14:paraId="4D8A9F45" w14:textId="77777777" w:rsidR="00B6405C" w:rsidRPr="000216B4" w:rsidRDefault="00B6405C" w:rsidP="00B6405C">
      <w:pPr>
        <w:jc w:val="center"/>
        <w:rPr>
          <w:rFonts w:ascii="Cambria" w:hAnsi="Cambria" w:cstheme="minorHAnsi"/>
          <w:b/>
          <w:bCs/>
          <w:sz w:val="23"/>
          <w:szCs w:val="23"/>
        </w:rPr>
      </w:pPr>
      <w:r w:rsidRPr="000216B4">
        <w:rPr>
          <w:rFonts w:ascii="Cambria" w:hAnsi="Cambria" w:cstheme="minorHAnsi"/>
          <w:b/>
          <w:bCs/>
          <w:sz w:val="23"/>
          <w:szCs w:val="23"/>
        </w:rPr>
        <w:t>JOSÉ GILVAN DANTAS</w:t>
      </w:r>
    </w:p>
    <w:p w14:paraId="5A0D0B82" w14:textId="77777777" w:rsidR="00B6405C" w:rsidRPr="000216B4" w:rsidRDefault="00B6405C" w:rsidP="00B6405C">
      <w:pPr>
        <w:jc w:val="center"/>
        <w:rPr>
          <w:rFonts w:ascii="Cambria" w:hAnsi="Cambria" w:cstheme="minorHAnsi"/>
          <w:sz w:val="23"/>
          <w:szCs w:val="23"/>
        </w:rPr>
      </w:pPr>
      <w:r w:rsidRPr="000216B4">
        <w:rPr>
          <w:rFonts w:ascii="Cambria" w:hAnsi="Cambria" w:cstheme="minorHAnsi"/>
          <w:sz w:val="23"/>
          <w:szCs w:val="23"/>
        </w:rPr>
        <w:t>Relator da Comissão de</w:t>
      </w:r>
    </w:p>
    <w:p w14:paraId="417F5437" w14:textId="77777777" w:rsidR="00B6405C" w:rsidRPr="000216B4" w:rsidRDefault="00B6405C" w:rsidP="00B6405C">
      <w:pPr>
        <w:jc w:val="center"/>
        <w:rPr>
          <w:rFonts w:ascii="Cambria" w:hAnsi="Cambria" w:cstheme="minorHAnsi"/>
          <w:sz w:val="23"/>
          <w:szCs w:val="23"/>
        </w:rPr>
      </w:pPr>
      <w:r w:rsidRPr="000216B4">
        <w:rPr>
          <w:rFonts w:ascii="Cambria" w:hAnsi="Cambria" w:cstheme="minorHAnsi"/>
          <w:sz w:val="23"/>
          <w:szCs w:val="23"/>
        </w:rPr>
        <w:t>Constituição, Justiça e Redação Final</w:t>
      </w:r>
    </w:p>
    <w:p w14:paraId="6D9754B1" w14:textId="77777777" w:rsidR="00B6405C" w:rsidRDefault="00B6405C" w:rsidP="00B6405C">
      <w:pPr>
        <w:spacing w:line="360" w:lineRule="auto"/>
        <w:ind w:left="-181" w:right="-181"/>
        <w:jc w:val="center"/>
        <w:outlineLvl w:val="0"/>
        <w:rPr>
          <w:rFonts w:ascii="Cambria" w:hAnsi="Cambria" w:cstheme="minorHAnsi"/>
          <w:bCs/>
          <w:sz w:val="22"/>
          <w:szCs w:val="22"/>
        </w:rPr>
      </w:pPr>
    </w:p>
    <w:p w14:paraId="4F850666" w14:textId="77777777" w:rsidR="00B6405C" w:rsidRDefault="00B6405C" w:rsidP="00B6405C">
      <w:pPr>
        <w:spacing w:line="360" w:lineRule="auto"/>
        <w:ind w:left="-181" w:right="-181"/>
        <w:jc w:val="center"/>
        <w:outlineLvl w:val="0"/>
        <w:rPr>
          <w:rFonts w:ascii="Cambria" w:hAnsi="Cambria" w:cstheme="minorHAnsi"/>
          <w:bCs/>
          <w:sz w:val="22"/>
          <w:szCs w:val="22"/>
        </w:rPr>
      </w:pPr>
    </w:p>
    <w:p w14:paraId="4F094473" w14:textId="77777777" w:rsidR="00B6405C" w:rsidRDefault="00B6405C" w:rsidP="00B6405C">
      <w:pPr>
        <w:spacing w:line="360" w:lineRule="auto"/>
        <w:ind w:left="-181" w:right="-181"/>
        <w:jc w:val="center"/>
        <w:outlineLvl w:val="0"/>
        <w:rPr>
          <w:rFonts w:ascii="Cambria" w:hAnsi="Cambria" w:cstheme="minorHAnsi"/>
          <w:bCs/>
          <w:sz w:val="22"/>
          <w:szCs w:val="22"/>
        </w:rPr>
      </w:pPr>
    </w:p>
    <w:p w14:paraId="4F92F3B0" w14:textId="77777777" w:rsidR="00B6405C" w:rsidRPr="000216B4" w:rsidRDefault="00B6405C" w:rsidP="00B6405C">
      <w:pPr>
        <w:jc w:val="center"/>
        <w:rPr>
          <w:rFonts w:ascii="Cambria" w:hAnsi="Cambria" w:cstheme="minorHAnsi"/>
          <w:sz w:val="23"/>
          <w:szCs w:val="23"/>
        </w:rPr>
      </w:pPr>
      <w:r w:rsidRPr="000216B4">
        <w:rPr>
          <w:rFonts w:ascii="Cambria" w:hAnsi="Cambria" w:cstheme="minorHAnsi"/>
          <w:sz w:val="23"/>
          <w:szCs w:val="23"/>
        </w:rPr>
        <w:t>___________________________________________________</w:t>
      </w:r>
    </w:p>
    <w:p w14:paraId="539B76E3" w14:textId="77777777" w:rsidR="00B6405C" w:rsidRPr="000216B4" w:rsidRDefault="00B6405C" w:rsidP="00B6405C">
      <w:pPr>
        <w:jc w:val="center"/>
        <w:rPr>
          <w:rFonts w:ascii="Cambria" w:hAnsi="Cambria" w:cstheme="minorHAnsi"/>
          <w:sz w:val="23"/>
          <w:szCs w:val="23"/>
        </w:rPr>
      </w:pPr>
      <w:r w:rsidRPr="000216B4">
        <w:rPr>
          <w:rFonts w:ascii="Cambria" w:hAnsi="Cambria" w:cstheme="minorHAnsi"/>
          <w:b/>
          <w:bCs/>
          <w:sz w:val="23"/>
          <w:szCs w:val="23"/>
        </w:rPr>
        <w:t>MARIA DAS VITÓRIAS BEZERRA DANTAS</w:t>
      </w:r>
      <w:r w:rsidRPr="000216B4">
        <w:rPr>
          <w:rFonts w:ascii="Cambria" w:hAnsi="Cambria" w:cstheme="minorHAnsi"/>
          <w:sz w:val="23"/>
          <w:szCs w:val="23"/>
        </w:rPr>
        <w:br/>
        <w:t xml:space="preserve">Secretária da Comissão de </w:t>
      </w:r>
    </w:p>
    <w:p w14:paraId="0E2CB50A" w14:textId="77777777" w:rsidR="00B6405C" w:rsidRPr="000216B4" w:rsidRDefault="00B6405C" w:rsidP="00B6405C">
      <w:pPr>
        <w:jc w:val="center"/>
        <w:rPr>
          <w:rFonts w:ascii="Cambria" w:hAnsi="Cambria" w:cstheme="minorHAnsi"/>
          <w:b/>
          <w:bCs/>
          <w:sz w:val="23"/>
          <w:szCs w:val="23"/>
        </w:rPr>
      </w:pPr>
      <w:r w:rsidRPr="000216B4">
        <w:rPr>
          <w:rFonts w:ascii="Cambria" w:hAnsi="Cambria" w:cstheme="minorHAnsi"/>
          <w:sz w:val="23"/>
          <w:szCs w:val="23"/>
        </w:rPr>
        <w:t>Constituição, Justiça e Redação Final</w:t>
      </w:r>
    </w:p>
    <w:p w14:paraId="3FC37954" w14:textId="77777777" w:rsidR="00B6405C" w:rsidRDefault="00B6405C" w:rsidP="00B6405C">
      <w:pPr>
        <w:spacing w:line="360" w:lineRule="auto"/>
        <w:ind w:left="-181" w:right="-181"/>
        <w:jc w:val="center"/>
        <w:outlineLvl w:val="0"/>
        <w:rPr>
          <w:rFonts w:ascii="Cambria" w:hAnsi="Cambria" w:cstheme="minorHAnsi"/>
          <w:bCs/>
          <w:sz w:val="22"/>
          <w:szCs w:val="22"/>
        </w:rPr>
      </w:pPr>
    </w:p>
    <w:p w14:paraId="6FAF5B96" w14:textId="77777777" w:rsidR="007B60D7" w:rsidRDefault="007B60D7" w:rsidP="00B6405C">
      <w:pPr>
        <w:spacing w:line="360" w:lineRule="auto"/>
        <w:ind w:left="-181" w:right="-181"/>
        <w:jc w:val="center"/>
        <w:outlineLvl w:val="0"/>
        <w:rPr>
          <w:rFonts w:ascii="Cambria" w:hAnsi="Cambria" w:cstheme="minorHAnsi"/>
          <w:bCs/>
          <w:sz w:val="22"/>
          <w:szCs w:val="22"/>
        </w:rPr>
      </w:pPr>
    </w:p>
    <w:p w14:paraId="449D1F16" w14:textId="77777777" w:rsidR="007B60D7" w:rsidRDefault="007B60D7" w:rsidP="00B6405C">
      <w:pPr>
        <w:spacing w:line="360" w:lineRule="auto"/>
        <w:ind w:left="-181" w:right="-181"/>
        <w:jc w:val="center"/>
        <w:outlineLvl w:val="0"/>
        <w:rPr>
          <w:rFonts w:ascii="Cambria" w:hAnsi="Cambria" w:cstheme="minorHAnsi"/>
          <w:bCs/>
          <w:sz w:val="22"/>
          <w:szCs w:val="22"/>
        </w:rPr>
      </w:pPr>
    </w:p>
    <w:p w14:paraId="56B15A93" w14:textId="77777777" w:rsidR="007B60D7" w:rsidRDefault="007B60D7" w:rsidP="00B6405C">
      <w:pPr>
        <w:spacing w:line="360" w:lineRule="auto"/>
        <w:ind w:left="-181" w:right="-181"/>
        <w:jc w:val="center"/>
        <w:outlineLvl w:val="0"/>
        <w:rPr>
          <w:rFonts w:ascii="Cambria" w:hAnsi="Cambria" w:cstheme="minorHAnsi"/>
          <w:bCs/>
          <w:sz w:val="22"/>
          <w:szCs w:val="22"/>
        </w:rPr>
      </w:pPr>
    </w:p>
    <w:p w14:paraId="4C80102F" w14:textId="77777777" w:rsidR="007B60D7" w:rsidRDefault="007B60D7" w:rsidP="00B6405C">
      <w:pPr>
        <w:spacing w:line="360" w:lineRule="auto"/>
        <w:ind w:left="-181" w:right="-181"/>
        <w:jc w:val="center"/>
        <w:outlineLvl w:val="0"/>
        <w:rPr>
          <w:rFonts w:ascii="Cambria" w:hAnsi="Cambria" w:cstheme="minorHAnsi"/>
          <w:bCs/>
          <w:sz w:val="22"/>
          <w:szCs w:val="22"/>
        </w:rPr>
      </w:pPr>
    </w:p>
    <w:p w14:paraId="58AA88ED" w14:textId="523E9F3B" w:rsidR="007B60D7" w:rsidRDefault="007B60D7" w:rsidP="00B6405C">
      <w:pPr>
        <w:spacing w:line="360" w:lineRule="auto"/>
        <w:ind w:left="-181" w:right="-181"/>
        <w:jc w:val="center"/>
        <w:outlineLvl w:val="0"/>
        <w:rPr>
          <w:rFonts w:ascii="Cambria" w:hAnsi="Cambria" w:cstheme="minorHAnsi"/>
          <w:b/>
          <w:sz w:val="22"/>
          <w:szCs w:val="22"/>
        </w:rPr>
      </w:pPr>
      <w:r w:rsidRPr="007B60D7">
        <w:rPr>
          <w:rFonts w:ascii="Cambria" w:hAnsi="Cambria" w:cstheme="minorHAnsi"/>
          <w:b/>
          <w:sz w:val="22"/>
          <w:szCs w:val="22"/>
        </w:rPr>
        <w:lastRenderedPageBreak/>
        <w:t>JUSTIFICATIVA</w:t>
      </w:r>
    </w:p>
    <w:p w14:paraId="18486490" w14:textId="77777777" w:rsidR="007B60D7" w:rsidRDefault="007B60D7" w:rsidP="00B6405C">
      <w:pPr>
        <w:spacing w:line="360" w:lineRule="auto"/>
        <w:ind w:left="-181" w:right="-181"/>
        <w:jc w:val="center"/>
        <w:outlineLvl w:val="0"/>
        <w:rPr>
          <w:rFonts w:ascii="Cambria" w:hAnsi="Cambria" w:cstheme="minorHAnsi"/>
          <w:b/>
          <w:sz w:val="22"/>
          <w:szCs w:val="22"/>
        </w:rPr>
      </w:pPr>
    </w:p>
    <w:p w14:paraId="02AB1C93" w14:textId="13964835" w:rsidR="007B60D7" w:rsidRPr="007B60D7" w:rsidRDefault="007B60D7" w:rsidP="007B60D7">
      <w:pPr>
        <w:spacing w:line="360" w:lineRule="auto"/>
        <w:ind w:left="-181" w:right="-181" w:firstLine="890"/>
        <w:jc w:val="both"/>
        <w:outlineLvl w:val="0"/>
        <w:rPr>
          <w:rFonts w:ascii="Cambria" w:hAnsi="Cambria" w:cstheme="minorHAnsi"/>
          <w:bCs/>
          <w:sz w:val="22"/>
          <w:szCs w:val="22"/>
        </w:rPr>
      </w:pPr>
      <w:r w:rsidRPr="007B60D7">
        <w:rPr>
          <w:rFonts w:ascii="Cambria" w:hAnsi="Cambria" w:cstheme="minorHAnsi"/>
          <w:bCs/>
          <w:sz w:val="22"/>
          <w:szCs w:val="22"/>
        </w:rPr>
        <w:t>A presente Emenda Modificativa tem por finalidade promover aperfeiçoamento de ordem redacional e institucional ao Projeto de Lei nº 014/2026, sem alteração de seu conteúdo material.</w:t>
      </w:r>
    </w:p>
    <w:p w14:paraId="7973D2CB" w14:textId="77777777" w:rsidR="007B60D7" w:rsidRPr="007B60D7" w:rsidRDefault="007B60D7" w:rsidP="007B60D7">
      <w:pPr>
        <w:spacing w:line="360" w:lineRule="auto"/>
        <w:ind w:left="-181" w:right="-181" w:firstLine="890"/>
        <w:jc w:val="both"/>
        <w:outlineLvl w:val="0"/>
        <w:rPr>
          <w:rFonts w:ascii="Cambria" w:hAnsi="Cambria" w:cstheme="minorHAnsi"/>
          <w:bCs/>
          <w:sz w:val="22"/>
          <w:szCs w:val="22"/>
        </w:rPr>
      </w:pPr>
      <w:r w:rsidRPr="007B60D7">
        <w:rPr>
          <w:rFonts w:ascii="Cambria" w:hAnsi="Cambria" w:cstheme="minorHAnsi"/>
          <w:bCs/>
          <w:sz w:val="22"/>
          <w:szCs w:val="22"/>
        </w:rPr>
        <w:t>A modificação proposta consiste na alteração da denominação do programa instituído pela proposição, substituindo-se “Programa Primeira Chance – Bolsa Estágio Jovem” por “Programa Juventude do Futuro – Bolsa Estágio Jovem”.</w:t>
      </w:r>
    </w:p>
    <w:p w14:paraId="6B6ABA12" w14:textId="47AB866F" w:rsidR="007B60D7" w:rsidRPr="007B60D7" w:rsidRDefault="007B60D7" w:rsidP="007B60D7">
      <w:pPr>
        <w:spacing w:line="360" w:lineRule="auto"/>
        <w:ind w:left="-181" w:right="-181" w:firstLine="890"/>
        <w:jc w:val="both"/>
        <w:outlineLvl w:val="0"/>
        <w:rPr>
          <w:rFonts w:ascii="Cambria" w:hAnsi="Cambria" w:cstheme="minorHAnsi"/>
          <w:bCs/>
          <w:sz w:val="22"/>
          <w:szCs w:val="22"/>
        </w:rPr>
      </w:pPr>
      <w:r w:rsidRPr="007B60D7">
        <w:rPr>
          <w:rFonts w:ascii="Cambria" w:hAnsi="Cambria" w:cstheme="minorHAnsi"/>
          <w:bCs/>
          <w:sz w:val="22"/>
          <w:szCs w:val="22"/>
        </w:rPr>
        <w:t>Conforme se verifica do texto da proposição, a alteração possui natureza estritamente nominal, não implicando qualquer modificação nos objetivos, estrutura, requisitos, forma de execução ou impacto financeiro do programa.</w:t>
      </w:r>
    </w:p>
    <w:p w14:paraId="78712CE9" w14:textId="77777777" w:rsidR="007B60D7" w:rsidRPr="007B60D7" w:rsidRDefault="007B60D7" w:rsidP="007B60D7">
      <w:pPr>
        <w:spacing w:line="360" w:lineRule="auto"/>
        <w:ind w:left="-181" w:right="-181" w:firstLine="890"/>
        <w:jc w:val="both"/>
        <w:outlineLvl w:val="0"/>
        <w:rPr>
          <w:rFonts w:ascii="Cambria" w:hAnsi="Cambria" w:cstheme="minorHAnsi"/>
          <w:bCs/>
          <w:sz w:val="22"/>
          <w:szCs w:val="22"/>
        </w:rPr>
      </w:pPr>
      <w:r w:rsidRPr="007B60D7">
        <w:rPr>
          <w:rFonts w:ascii="Cambria" w:hAnsi="Cambria" w:cstheme="minorHAnsi"/>
          <w:bCs/>
          <w:sz w:val="22"/>
          <w:szCs w:val="22"/>
        </w:rPr>
        <w:t>A nova denominação apresenta caráter mais abrangente e alinhado com a finalidade da política pública proposta, reforçando sua identidade institucional e seu direcionamento à promoção do desenvolvimento educacional, profissional e social da juventude do Município.</w:t>
      </w:r>
    </w:p>
    <w:p w14:paraId="28D4E7E6" w14:textId="38ED865C" w:rsidR="007B60D7" w:rsidRPr="007B60D7" w:rsidRDefault="007B60D7" w:rsidP="007B60D7">
      <w:pPr>
        <w:spacing w:line="360" w:lineRule="auto"/>
        <w:ind w:left="-181" w:right="-181" w:firstLine="890"/>
        <w:jc w:val="both"/>
        <w:outlineLvl w:val="0"/>
        <w:rPr>
          <w:rFonts w:ascii="Cambria" w:hAnsi="Cambria" w:cstheme="minorHAnsi"/>
          <w:bCs/>
          <w:sz w:val="22"/>
          <w:szCs w:val="22"/>
        </w:rPr>
      </w:pPr>
      <w:r w:rsidRPr="007B60D7">
        <w:rPr>
          <w:rFonts w:ascii="Cambria" w:hAnsi="Cambria" w:cstheme="minorHAnsi"/>
          <w:bCs/>
          <w:sz w:val="22"/>
          <w:szCs w:val="22"/>
        </w:rPr>
        <w:t>Ressalte-se que a alteração se insere no âmbito do poder de emenda das Comissões Permanentes, especialmente quanto ao aperfeiçoamento redacional das proposições, não configurando inovação material nem interferência indevida na iniciativa do Poder Executivo.</w:t>
      </w:r>
    </w:p>
    <w:p w14:paraId="0AD122C6" w14:textId="77777777" w:rsidR="007B60D7" w:rsidRPr="007B60D7" w:rsidRDefault="007B60D7" w:rsidP="007B60D7">
      <w:pPr>
        <w:spacing w:line="360" w:lineRule="auto"/>
        <w:ind w:left="-181" w:right="-181" w:firstLine="890"/>
        <w:jc w:val="both"/>
        <w:outlineLvl w:val="0"/>
        <w:rPr>
          <w:rFonts w:ascii="Cambria" w:hAnsi="Cambria" w:cstheme="minorHAnsi"/>
          <w:bCs/>
          <w:sz w:val="22"/>
          <w:szCs w:val="22"/>
        </w:rPr>
      </w:pPr>
      <w:r w:rsidRPr="007B60D7">
        <w:rPr>
          <w:rFonts w:ascii="Cambria" w:hAnsi="Cambria" w:cstheme="minorHAnsi"/>
          <w:bCs/>
          <w:sz w:val="22"/>
          <w:szCs w:val="22"/>
        </w:rPr>
        <w:t>Dessa forma, a emenda contribui para o aprimoramento da clareza, da identidade institucional e da qualidade legislativa da proposição, motivo pelo qual se recomenda sua aprovação.</w:t>
      </w:r>
    </w:p>
    <w:p w14:paraId="2EA4E598" w14:textId="77777777" w:rsidR="007B60D7" w:rsidRDefault="007B60D7" w:rsidP="007B60D7">
      <w:pPr>
        <w:spacing w:line="360" w:lineRule="auto"/>
        <w:ind w:left="-181" w:right="-181"/>
        <w:jc w:val="both"/>
        <w:outlineLvl w:val="0"/>
        <w:rPr>
          <w:rFonts w:ascii="Cambria" w:hAnsi="Cambria" w:cstheme="minorHAnsi"/>
          <w:b/>
          <w:sz w:val="22"/>
          <w:szCs w:val="22"/>
        </w:rPr>
      </w:pPr>
    </w:p>
    <w:p w14:paraId="72A4440F" w14:textId="77777777" w:rsidR="007B60D7" w:rsidRDefault="007B60D7" w:rsidP="007B60D7">
      <w:pPr>
        <w:pStyle w:val="Rodap"/>
        <w:tabs>
          <w:tab w:val="left" w:pos="0"/>
        </w:tabs>
        <w:spacing w:line="360" w:lineRule="auto"/>
        <w:ind w:firstLine="709"/>
        <w:jc w:val="both"/>
        <w:rPr>
          <w:rFonts w:ascii="Cambria" w:hAnsi="Cambria" w:cs="Arial"/>
          <w:szCs w:val="24"/>
        </w:rPr>
      </w:pPr>
      <w:r w:rsidRPr="00E01504">
        <w:rPr>
          <w:rFonts w:ascii="Cambria" w:hAnsi="Cambria" w:cs="Arial"/>
          <w:szCs w:val="24"/>
        </w:rPr>
        <w:t xml:space="preserve">Sala das Sessões Vereador </w:t>
      </w:r>
      <w:r w:rsidRPr="00E01504">
        <w:rPr>
          <w:rFonts w:ascii="Cambria" w:hAnsi="Cambria" w:cs="Arial"/>
          <w:b/>
          <w:szCs w:val="24"/>
        </w:rPr>
        <w:t>Wilson Luiz de Souza</w:t>
      </w:r>
      <w:r w:rsidRPr="00E01504">
        <w:rPr>
          <w:rFonts w:ascii="Cambria" w:hAnsi="Cambria" w:cs="Arial"/>
          <w:szCs w:val="24"/>
        </w:rPr>
        <w:t xml:space="preserve">, da Câmara Municipal de Carnaúba dos Dantas/RN, em </w:t>
      </w:r>
      <w:r>
        <w:rPr>
          <w:rFonts w:ascii="Cambria" w:hAnsi="Cambria" w:cs="Arial"/>
          <w:szCs w:val="24"/>
        </w:rPr>
        <w:t>22</w:t>
      </w:r>
      <w:r w:rsidRPr="00E01504">
        <w:rPr>
          <w:rFonts w:ascii="Cambria" w:hAnsi="Cambria" w:cs="Arial"/>
          <w:szCs w:val="24"/>
        </w:rPr>
        <w:t xml:space="preserve"> de </w:t>
      </w:r>
      <w:r>
        <w:rPr>
          <w:rFonts w:ascii="Cambria" w:hAnsi="Cambria" w:cs="Arial"/>
          <w:szCs w:val="24"/>
        </w:rPr>
        <w:t>abril</w:t>
      </w:r>
      <w:r w:rsidRPr="00E01504">
        <w:rPr>
          <w:rFonts w:ascii="Cambria" w:hAnsi="Cambria" w:cs="Arial"/>
          <w:szCs w:val="24"/>
        </w:rPr>
        <w:t xml:space="preserve"> de 202</w:t>
      </w:r>
      <w:r>
        <w:rPr>
          <w:rFonts w:ascii="Cambria" w:hAnsi="Cambria" w:cs="Arial"/>
          <w:szCs w:val="24"/>
        </w:rPr>
        <w:t>6</w:t>
      </w:r>
      <w:r w:rsidRPr="00E01504">
        <w:rPr>
          <w:rFonts w:ascii="Cambria" w:hAnsi="Cambria" w:cs="Arial"/>
          <w:szCs w:val="24"/>
        </w:rPr>
        <w:t>.</w:t>
      </w:r>
    </w:p>
    <w:p w14:paraId="22D3DD2D" w14:textId="77777777" w:rsidR="007B60D7" w:rsidRDefault="007B60D7" w:rsidP="007B60D7">
      <w:pPr>
        <w:spacing w:line="360" w:lineRule="auto"/>
        <w:ind w:left="-181" w:right="-181"/>
        <w:jc w:val="both"/>
        <w:outlineLvl w:val="0"/>
        <w:rPr>
          <w:rFonts w:ascii="Cambria" w:hAnsi="Cambria" w:cstheme="minorHAnsi"/>
          <w:bCs/>
          <w:sz w:val="22"/>
          <w:szCs w:val="22"/>
        </w:rPr>
      </w:pPr>
    </w:p>
    <w:p w14:paraId="34D8C637" w14:textId="77777777" w:rsidR="007B60D7" w:rsidRDefault="007B60D7" w:rsidP="007B60D7">
      <w:pPr>
        <w:spacing w:line="360" w:lineRule="auto"/>
        <w:ind w:left="-181" w:right="-181"/>
        <w:jc w:val="both"/>
        <w:outlineLvl w:val="0"/>
        <w:rPr>
          <w:rFonts w:ascii="Cambria" w:hAnsi="Cambria" w:cstheme="minorHAnsi"/>
          <w:bCs/>
          <w:sz w:val="22"/>
          <w:szCs w:val="22"/>
        </w:rPr>
      </w:pPr>
    </w:p>
    <w:p w14:paraId="7B38EEAA" w14:textId="77777777" w:rsidR="007B60D7" w:rsidRDefault="007B60D7" w:rsidP="007B60D7">
      <w:pPr>
        <w:spacing w:line="360" w:lineRule="auto"/>
        <w:ind w:left="-181" w:right="-181"/>
        <w:jc w:val="both"/>
        <w:outlineLvl w:val="0"/>
        <w:rPr>
          <w:rFonts w:ascii="Cambria" w:hAnsi="Cambria" w:cstheme="minorHAnsi"/>
          <w:bCs/>
          <w:sz w:val="22"/>
          <w:szCs w:val="22"/>
        </w:rPr>
      </w:pPr>
    </w:p>
    <w:p w14:paraId="5228E2EC" w14:textId="77777777" w:rsidR="007B60D7" w:rsidRPr="000216B4" w:rsidRDefault="007B60D7" w:rsidP="007B60D7">
      <w:pPr>
        <w:jc w:val="center"/>
        <w:rPr>
          <w:rFonts w:ascii="Cambria" w:hAnsi="Cambria" w:cstheme="minorHAnsi"/>
          <w:sz w:val="23"/>
          <w:szCs w:val="23"/>
        </w:rPr>
      </w:pPr>
      <w:r w:rsidRPr="000216B4">
        <w:rPr>
          <w:rFonts w:ascii="Cambria" w:hAnsi="Cambria" w:cstheme="minorHAnsi"/>
          <w:sz w:val="23"/>
          <w:szCs w:val="23"/>
        </w:rPr>
        <w:t>_______________________________________________</w:t>
      </w:r>
    </w:p>
    <w:p w14:paraId="0596589F" w14:textId="77777777" w:rsidR="007B60D7" w:rsidRPr="000216B4" w:rsidRDefault="007B60D7" w:rsidP="007B60D7">
      <w:pPr>
        <w:jc w:val="center"/>
        <w:rPr>
          <w:rFonts w:ascii="Cambria" w:hAnsi="Cambria" w:cstheme="minorHAnsi"/>
          <w:b/>
          <w:bCs/>
          <w:sz w:val="23"/>
          <w:szCs w:val="23"/>
        </w:rPr>
      </w:pPr>
      <w:r w:rsidRPr="000216B4">
        <w:rPr>
          <w:rFonts w:ascii="Cambria" w:hAnsi="Cambria" w:cstheme="minorHAnsi"/>
          <w:b/>
          <w:bCs/>
          <w:sz w:val="23"/>
          <w:szCs w:val="23"/>
        </w:rPr>
        <w:t>BÁRBARA DE MEDEIROS DANTAS</w:t>
      </w:r>
    </w:p>
    <w:p w14:paraId="73D279EA" w14:textId="77777777" w:rsidR="007B60D7" w:rsidRPr="000216B4" w:rsidRDefault="007B60D7" w:rsidP="007B60D7">
      <w:pPr>
        <w:jc w:val="center"/>
        <w:rPr>
          <w:rFonts w:ascii="Cambria" w:hAnsi="Cambria" w:cstheme="minorHAnsi"/>
          <w:sz w:val="23"/>
          <w:szCs w:val="23"/>
        </w:rPr>
      </w:pPr>
      <w:r w:rsidRPr="000216B4">
        <w:rPr>
          <w:rFonts w:ascii="Cambria" w:hAnsi="Cambria" w:cstheme="minorHAnsi"/>
          <w:sz w:val="23"/>
          <w:szCs w:val="23"/>
        </w:rPr>
        <w:t xml:space="preserve">Presidente da Comissão de </w:t>
      </w:r>
    </w:p>
    <w:p w14:paraId="6C9C0203" w14:textId="77777777" w:rsidR="007B60D7" w:rsidRPr="000216B4" w:rsidRDefault="007B60D7" w:rsidP="007B60D7">
      <w:pPr>
        <w:jc w:val="center"/>
        <w:rPr>
          <w:rFonts w:ascii="Cambria" w:hAnsi="Cambria" w:cstheme="minorHAnsi"/>
          <w:b/>
          <w:bCs/>
          <w:sz w:val="23"/>
          <w:szCs w:val="23"/>
        </w:rPr>
      </w:pPr>
      <w:r w:rsidRPr="000216B4">
        <w:rPr>
          <w:rFonts w:ascii="Cambria" w:hAnsi="Cambria" w:cstheme="minorHAnsi"/>
          <w:sz w:val="23"/>
          <w:szCs w:val="23"/>
        </w:rPr>
        <w:t>Constituição, Justiça e Redação Final</w:t>
      </w:r>
    </w:p>
    <w:p w14:paraId="38061E9B" w14:textId="77777777" w:rsidR="007B60D7" w:rsidRDefault="007B60D7" w:rsidP="007B60D7">
      <w:pPr>
        <w:spacing w:line="360" w:lineRule="auto"/>
        <w:ind w:left="-181" w:right="-181"/>
        <w:jc w:val="center"/>
        <w:outlineLvl w:val="0"/>
        <w:rPr>
          <w:rFonts w:ascii="Cambria" w:hAnsi="Cambria" w:cstheme="minorHAnsi"/>
          <w:bCs/>
          <w:sz w:val="22"/>
          <w:szCs w:val="22"/>
        </w:rPr>
      </w:pPr>
    </w:p>
    <w:p w14:paraId="5DD10157" w14:textId="77777777" w:rsidR="007B60D7" w:rsidRDefault="007B60D7" w:rsidP="007B60D7">
      <w:pPr>
        <w:spacing w:line="360" w:lineRule="auto"/>
        <w:ind w:left="-181" w:right="-181"/>
        <w:jc w:val="center"/>
        <w:outlineLvl w:val="0"/>
        <w:rPr>
          <w:rFonts w:ascii="Cambria" w:hAnsi="Cambria" w:cstheme="minorHAnsi"/>
          <w:bCs/>
          <w:sz w:val="22"/>
          <w:szCs w:val="22"/>
        </w:rPr>
      </w:pPr>
    </w:p>
    <w:p w14:paraId="362D4910" w14:textId="77777777" w:rsidR="007B60D7" w:rsidRPr="000216B4" w:rsidRDefault="007B60D7" w:rsidP="007B60D7">
      <w:pPr>
        <w:jc w:val="center"/>
        <w:rPr>
          <w:rFonts w:ascii="Cambria" w:hAnsi="Cambria" w:cstheme="minorHAnsi"/>
          <w:sz w:val="23"/>
          <w:szCs w:val="23"/>
        </w:rPr>
      </w:pPr>
      <w:r w:rsidRPr="000216B4">
        <w:rPr>
          <w:rFonts w:ascii="Cambria" w:hAnsi="Cambria" w:cstheme="minorHAnsi"/>
          <w:sz w:val="23"/>
          <w:szCs w:val="23"/>
        </w:rPr>
        <w:t>________________________________________</w:t>
      </w:r>
    </w:p>
    <w:p w14:paraId="0258B838" w14:textId="77777777" w:rsidR="007B60D7" w:rsidRPr="000216B4" w:rsidRDefault="007B60D7" w:rsidP="007B60D7">
      <w:pPr>
        <w:jc w:val="center"/>
        <w:rPr>
          <w:rFonts w:ascii="Cambria" w:hAnsi="Cambria" w:cstheme="minorHAnsi"/>
          <w:b/>
          <w:bCs/>
          <w:sz w:val="23"/>
          <w:szCs w:val="23"/>
        </w:rPr>
      </w:pPr>
      <w:r w:rsidRPr="000216B4">
        <w:rPr>
          <w:rFonts w:ascii="Cambria" w:hAnsi="Cambria" w:cstheme="minorHAnsi"/>
          <w:b/>
          <w:bCs/>
          <w:sz w:val="23"/>
          <w:szCs w:val="23"/>
        </w:rPr>
        <w:t>JOSÉ GILVAN DANTAS</w:t>
      </w:r>
    </w:p>
    <w:p w14:paraId="209FE1CF" w14:textId="77777777" w:rsidR="007B60D7" w:rsidRPr="000216B4" w:rsidRDefault="007B60D7" w:rsidP="007B60D7">
      <w:pPr>
        <w:jc w:val="center"/>
        <w:rPr>
          <w:rFonts w:ascii="Cambria" w:hAnsi="Cambria" w:cstheme="minorHAnsi"/>
          <w:sz w:val="23"/>
          <w:szCs w:val="23"/>
        </w:rPr>
      </w:pPr>
      <w:r w:rsidRPr="000216B4">
        <w:rPr>
          <w:rFonts w:ascii="Cambria" w:hAnsi="Cambria" w:cstheme="minorHAnsi"/>
          <w:sz w:val="23"/>
          <w:szCs w:val="23"/>
        </w:rPr>
        <w:t>Relator da Comissão de</w:t>
      </w:r>
    </w:p>
    <w:p w14:paraId="30A69526" w14:textId="77777777" w:rsidR="007B60D7" w:rsidRPr="000216B4" w:rsidRDefault="007B60D7" w:rsidP="007B60D7">
      <w:pPr>
        <w:jc w:val="center"/>
        <w:rPr>
          <w:rFonts w:ascii="Cambria" w:hAnsi="Cambria" w:cstheme="minorHAnsi"/>
          <w:sz w:val="23"/>
          <w:szCs w:val="23"/>
        </w:rPr>
      </w:pPr>
      <w:r w:rsidRPr="000216B4">
        <w:rPr>
          <w:rFonts w:ascii="Cambria" w:hAnsi="Cambria" w:cstheme="minorHAnsi"/>
          <w:sz w:val="23"/>
          <w:szCs w:val="23"/>
        </w:rPr>
        <w:lastRenderedPageBreak/>
        <w:t>Constituição, Justiça e Redação Final</w:t>
      </w:r>
    </w:p>
    <w:p w14:paraId="01B4A036" w14:textId="77777777" w:rsidR="007B60D7" w:rsidRDefault="007B60D7" w:rsidP="007B60D7">
      <w:pPr>
        <w:spacing w:line="360" w:lineRule="auto"/>
        <w:ind w:left="-181" w:right="-181"/>
        <w:jc w:val="center"/>
        <w:outlineLvl w:val="0"/>
        <w:rPr>
          <w:rFonts w:ascii="Cambria" w:hAnsi="Cambria" w:cstheme="minorHAnsi"/>
          <w:bCs/>
          <w:sz w:val="22"/>
          <w:szCs w:val="22"/>
        </w:rPr>
      </w:pPr>
    </w:p>
    <w:p w14:paraId="0972DD16" w14:textId="77777777" w:rsidR="007B60D7" w:rsidRDefault="007B60D7" w:rsidP="007B60D7">
      <w:pPr>
        <w:spacing w:line="360" w:lineRule="auto"/>
        <w:ind w:left="-181" w:right="-181"/>
        <w:jc w:val="center"/>
        <w:outlineLvl w:val="0"/>
        <w:rPr>
          <w:rFonts w:ascii="Cambria" w:hAnsi="Cambria" w:cstheme="minorHAnsi"/>
          <w:bCs/>
          <w:sz w:val="22"/>
          <w:szCs w:val="22"/>
        </w:rPr>
      </w:pPr>
    </w:p>
    <w:p w14:paraId="16984194" w14:textId="77777777" w:rsidR="007B60D7" w:rsidRDefault="007B60D7" w:rsidP="007B60D7">
      <w:pPr>
        <w:spacing w:line="360" w:lineRule="auto"/>
        <w:ind w:left="-181" w:right="-181"/>
        <w:jc w:val="center"/>
        <w:outlineLvl w:val="0"/>
        <w:rPr>
          <w:rFonts w:ascii="Cambria" w:hAnsi="Cambria" w:cstheme="minorHAnsi"/>
          <w:bCs/>
          <w:sz w:val="22"/>
          <w:szCs w:val="22"/>
        </w:rPr>
      </w:pPr>
    </w:p>
    <w:p w14:paraId="6A189828" w14:textId="77777777" w:rsidR="007B60D7" w:rsidRPr="000216B4" w:rsidRDefault="007B60D7" w:rsidP="007B60D7">
      <w:pPr>
        <w:jc w:val="center"/>
        <w:rPr>
          <w:rFonts w:ascii="Cambria" w:hAnsi="Cambria" w:cstheme="minorHAnsi"/>
          <w:sz w:val="23"/>
          <w:szCs w:val="23"/>
        </w:rPr>
      </w:pPr>
      <w:r w:rsidRPr="000216B4">
        <w:rPr>
          <w:rFonts w:ascii="Cambria" w:hAnsi="Cambria" w:cstheme="minorHAnsi"/>
          <w:sz w:val="23"/>
          <w:szCs w:val="23"/>
        </w:rPr>
        <w:t>___________________________________________________</w:t>
      </w:r>
    </w:p>
    <w:p w14:paraId="4C921979" w14:textId="77777777" w:rsidR="007B60D7" w:rsidRPr="000216B4" w:rsidRDefault="007B60D7" w:rsidP="007B60D7">
      <w:pPr>
        <w:jc w:val="center"/>
        <w:rPr>
          <w:rFonts w:ascii="Cambria" w:hAnsi="Cambria" w:cstheme="minorHAnsi"/>
          <w:sz w:val="23"/>
          <w:szCs w:val="23"/>
        </w:rPr>
      </w:pPr>
      <w:r w:rsidRPr="000216B4">
        <w:rPr>
          <w:rFonts w:ascii="Cambria" w:hAnsi="Cambria" w:cstheme="minorHAnsi"/>
          <w:b/>
          <w:bCs/>
          <w:sz w:val="23"/>
          <w:szCs w:val="23"/>
        </w:rPr>
        <w:t>MARIA DAS VITÓRIAS BEZERRA DANTAS</w:t>
      </w:r>
      <w:r w:rsidRPr="000216B4">
        <w:rPr>
          <w:rFonts w:ascii="Cambria" w:hAnsi="Cambria" w:cstheme="minorHAnsi"/>
          <w:sz w:val="23"/>
          <w:szCs w:val="23"/>
        </w:rPr>
        <w:br/>
        <w:t xml:space="preserve">Secretária da Comissão de </w:t>
      </w:r>
    </w:p>
    <w:p w14:paraId="1BE81E83" w14:textId="77777777" w:rsidR="007B60D7" w:rsidRPr="000216B4" w:rsidRDefault="007B60D7" w:rsidP="007B60D7">
      <w:pPr>
        <w:jc w:val="center"/>
        <w:rPr>
          <w:rFonts w:ascii="Cambria" w:hAnsi="Cambria" w:cstheme="minorHAnsi"/>
          <w:b/>
          <w:bCs/>
          <w:sz w:val="23"/>
          <w:szCs w:val="23"/>
        </w:rPr>
      </w:pPr>
      <w:r w:rsidRPr="000216B4">
        <w:rPr>
          <w:rFonts w:ascii="Cambria" w:hAnsi="Cambria" w:cstheme="minorHAnsi"/>
          <w:sz w:val="23"/>
          <w:szCs w:val="23"/>
        </w:rPr>
        <w:t>Constituição, Justiça e Redação Final</w:t>
      </w:r>
    </w:p>
    <w:p w14:paraId="256A1B41" w14:textId="77777777" w:rsidR="007B60D7" w:rsidRPr="007B60D7" w:rsidRDefault="007B60D7" w:rsidP="007B60D7">
      <w:pPr>
        <w:spacing w:line="360" w:lineRule="auto"/>
        <w:ind w:left="-181" w:right="-181"/>
        <w:jc w:val="both"/>
        <w:outlineLvl w:val="0"/>
        <w:rPr>
          <w:rFonts w:ascii="Cambria" w:hAnsi="Cambria" w:cstheme="minorHAnsi"/>
          <w:b/>
          <w:sz w:val="22"/>
          <w:szCs w:val="22"/>
        </w:rPr>
      </w:pPr>
    </w:p>
    <w:sectPr w:rsidR="007B60D7" w:rsidRPr="007B60D7" w:rsidSect="0088321C">
      <w:headerReference w:type="default" r:id="rId7"/>
      <w:pgSz w:w="11906" w:h="16838"/>
      <w:pgMar w:top="3403" w:right="1418" w:bottom="1418" w:left="1418" w:header="113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921B" w14:textId="77777777" w:rsidR="00974602" w:rsidRDefault="00974602">
      <w:pPr>
        <w:rPr>
          <w:rFonts w:hint="eastAsia"/>
        </w:rPr>
      </w:pPr>
      <w:r>
        <w:separator/>
      </w:r>
    </w:p>
  </w:endnote>
  <w:endnote w:type="continuationSeparator" w:id="0">
    <w:p w14:paraId="457F4AD0" w14:textId="77777777" w:rsidR="00974602" w:rsidRDefault="00974602">
      <w:pPr>
        <w:rPr>
          <w:rFonts w:hint="eastAsia"/>
        </w:rPr>
      </w:pPr>
      <w:r>
        <w:continuationSeparator/>
      </w:r>
    </w:p>
  </w:endnote>
  <w:endnote w:type="continuationNotice" w:id="1">
    <w:p w14:paraId="43656C59" w14:textId="77777777" w:rsidR="00974602" w:rsidRDefault="00974602">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6651" w14:textId="77777777" w:rsidR="00974602" w:rsidRDefault="00974602">
      <w:pPr>
        <w:rPr>
          <w:rFonts w:hint="eastAsia"/>
        </w:rPr>
      </w:pPr>
      <w:r>
        <w:separator/>
      </w:r>
    </w:p>
  </w:footnote>
  <w:footnote w:type="continuationSeparator" w:id="0">
    <w:p w14:paraId="5DD974A6" w14:textId="77777777" w:rsidR="00974602" w:rsidRDefault="00974602">
      <w:pPr>
        <w:rPr>
          <w:rFonts w:hint="eastAsia"/>
        </w:rPr>
      </w:pPr>
      <w:r>
        <w:continuationSeparator/>
      </w:r>
    </w:p>
  </w:footnote>
  <w:footnote w:type="continuationNotice" w:id="1">
    <w:p w14:paraId="58331E12" w14:textId="77777777" w:rsidR="00974602" w:rsidRDefault="00974602">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D3B3" w14:textId="77777777" w:rsidR="00CC4F5F" w:rsidRDefault="00000000">
    <w:pPr>
      <w:pStyle w:val="Cabealho"/>
      <w:rPr>
        <w:rFonts w:hint="eastAsia"/>
      </w:rPr>
    </w:pPr>
    <w:r>
      <w:rPr>
        <w:rFonts w:hint="eastAsia"/>
        <w:noProof/>
        <w:lang w:eastAsia="pt-BR" w:bidi="ar-SA"/>
      </w:rPr>
      <w:pict w14:anchorId="788F5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0;margin-top:0;width:467.8pt;height:469.7pt;z-index:-251658752;mso-position-horizontal:center;mso-position-horizontal-relative:margin;mso-position-vertical:center;mso-position-vertical-relative:margin" o:allowincell="f">
          <v:imagedata r:id="rId1" o:title="imagem 2" gain="19661f" blacklevel="22938f"/>
          <w10:wrap anchorx="margin" anchory="margin"/>
        </v:shape>
      </w:pict>
    </w:r>
    <w:r w:rsidR="00A94688">
      <w:rPr>
        <w:noProof/>
        <w:lang w:eastAsia="pt-BR" w:bidi="ar-SA"/>
      </w:rPr>
      <w:drawing>
        <wp:inline distT="0" distB="0" distL="0" distR="0" wp14:anchorId="2D4AE189" wp14:editId="2CBB1C83">
          <wp:extent cx="5760085" cy="1224915"/>
          <wp:effectExtent l="0" t="0" r="0" b="0"/>
          <wp:docPr id="2140844286" name="Imagem 0" descr="Logo Câmara Municipal_Com_CNPJ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0" descr="Logo Câmara Municipal_Com_CNPJ (1).jpg"/>
                  <pic:cNvPicPr>
                    <a:picLocks noChangeAspect="1" noChangeArrowheads="1"/>
                  </pic:cNvPicPr>
                </pic:nvPicPr>
                <pic:blipFill>
                  <a:blip r:embed="rId2"/>
                  <a:stretch>
                    <a:fillRect/>
                  </a:stretch>
                </pic:blipFill>
                <pic:spPr bwMode="auto">
                  <a:xfrm>
                    <a:off x="0" y="0"/>
                    <a:ext cx="5760085" cy="1224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146E"/>
    <w:multiLevelType w:val="hybridMultilevel"/>
    <w:tmpl w:val="CB16998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0CE6C7F"/>
    <w:multiLevelType w:val="hybridMultilevel"/>
    <w:tmpl w:val="47D87E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4F0D63BA"/>
    <w:multiLevelType w:val="hybridMultilevel"/>
    <w:tmpl w:val="C2283192"/>
    <w:lvl w:ilvl="0" w:tplc="4D2AAC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221116"/>
    <w:multiLevelType w:val="hybridMultilevel"/>
    <w:tmpl w:val="11A41B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38E16A5"/>
    <w:multiLevelType w:val="hybridMultilevel"/>
    <w:tmpl w:val="61988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E3B1C77"/>
    <w:multiLevelType w:val="hybridMultilevel"/>
    <w:tmpl w:val="F1F8674C"/>
    <w:lvl w:ilvl="0" w:tplc="3E5A850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466436079">
    <w:abstractNumId w:val="2"/>
  </w:num>
  <w:num w:numId="2" w16cid:durableId="2032536700">
    <w:abstractNumId w:val="0"/>
  </w:num>
  <w:num w:numId="3" w16cid:durableId="1403021033">
    <w:abstractNumId w:val="1"/>
  </w:num>
  <w:num w:numId="4" w16cid:durableId="22637600">
    <w:abstractNumId w:val="4"/>
  </w:num>
  <w:num w:numId="5" w16cid:durableId="701705847">
    <w:abstractNumId w:val="3"/>
  </w:num>
  <w:num w:numId="6" w16cid:durableId="772820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5F"/>
    <w:rsid w:val="00017603"/>
    <w:rsid w:val="00027338"/>
    <w:rsid w:val="00035DD6"/>
    <w:rsid w:val="00035E30"/>
    <w:rsid w:val="000402A3"/>
    <w:rsid w:val="0004236A"/>
    <w:rsid w:val="00045089"/>
    <w:rsid w:val="000602B6"/>
    <w:rsid w:val="000662EA"/>
    <w:rsid w:val="00073118"/>
    <w:rsid w:val="000762AD"/>
    <w:rsid w:val="00080FAD"/>
    <w:rsid w:val="00081212"/>
    <w:rsid w:val="00084F50"/>
    <w:rsid w:val="00087BAC"/>
    <w:rsid w:val="000A4509"/>
    <w:rsid w:val="000B0235"/>
    <w:rsid w:val="000B7296"/>
    <w:rsid w:val="000C4720"/>
    <w:rsid w:val="000D1308"/>
    <w:rsid w:val="000D3EC0"/>
    <w:rsid w:val="000E1D8D"/>
    <w:rsid w:val="000E4977"/>
    <w:rsid w:val="000F361E"/>
    <w:rsid w:val="00107BD9"/>
    <w:rsid w:val="001140E4"/>
    <w:rsid w:val="001440EB"/>
    <w:rsid w:val="00167D6C"/>
    <w:rsid w:val="00170B83"/>
    <w:rsid w:val="001829C3"/>
    <w:rsid w:val="00185226"/>
    <w:rsid w:val="00197AF6"/>
    <w:rsid w:val="001A54B7"/>
    <w:rsid w:val="001C474C"/>
    <w:rsid w:val="001D36BD"/>
    <w:rsid w:val="001D36DC"/>
    <w:rsid w:val="00202295"/>
    <w:rsid w:val="0023663C"/>
    <w:rsid w:val="00237F22"/>
    <w:rsid w:val="002501C9"/>
    <w:rsid w:val="0025174C"/>
    <w:rsid w:val="00262292"/>
    <w:rsid w:val="002722C9"/>
    <w:rsid w:val="00297560"/>
    <w:rsid w:val="0029760F"/>
    <w:rsid w:val="002A50D0"/>
    <w:rsid w:val="002B1C06"/>
    <w:rsid w:val="002C05D4"/>
    <w:rsid w:val="002C7C82"/>
    <w:rsid w:val="002E625C"/>
    <w:rsid w:val="002E7833"/>
    <w:rsid w:val="002F2844"/>
    <w:rsid w:val="003044B5"/>
    <w:rsid w:val="003141DA"/>
    <w:rsid w:val="0032078F"/>
    <w:rsid w:val="003527F7"/>
    <w:rsid w:val="00352C73"/>
    <w:rsid w:val="00366F73"/>
    <w:rsid w:val="003728C7"/>
    <w:rsid w:val="0039045D"/>
    <w:rsid w:val="003B7C64"/>
    <w:rsid w:val="003D38A5"/>
    <w:rsid w:val="003E1D81"/>
    <w:rsid w:val="003E25B0"/>
    <w:rsid w:val="0040702D"/>
    <w:rsid w:val="00410B2F"/>
    <w:rsid w:val="0041219F"/>
    <w:rsid w:val="004262D5"/>
    <w:rsid w:val="00427B4F"/>
    <w:rsid w:val="00432F2B"/>
    <w:rsid w:val="00435DFC"/>
    <w:rsid w:val="00437E54"/>
    <w:rsid w:val="00453E46"/>
    <w:rsid w:val="00472C49"/>
    <w:rsid w:val="00494BB6"/>
    <w:rsid w:val="004A2094"/>
    <w:rsid w:val="004B48C5"/>
    <w:rsid w:val="004E0A38"/>
    <w:rsid w:val="004E25C3"/>
    <w:rsid w:val="004E37C2"/>
    <w:rsid w:val="004E6FDB"/>
    <w:rsid w:val="005102C6"/>
    <w:rsid w:val="00510E0E"/>
    <w:rsid w:val="00512AAD"/>
    <w:rsid w:val="005353CC"/>
    <w:rsid w:val="00546830"/>
    <w:rsid w:val="0055071E"/>
    <w:rsid w:val="005558AB"/>
    <w:rsid w:val="0057250E"/>
    <w:rsid w:val="00572AEB"/>
    <w:rsid w:val="00580632"/>
    <w:rsid w:val="00580777"/>
    <w:rsid w:val="005824BE"/>
    <w:rsid w:val="00582F35"/>
    <w:rsid w:val="005910E2"/>
    <w:rsid w:val="00591715"/>
    <w:rsid w:val="005A3093"/>
    <w:rsid w:val="005B1BDB"/>
    <w:rsid w:val="005B7C4A"/>
    <w:rsid w:val="005C475A"/>
    <w:rsid w:val="005D43EE"/>
    <w:rsid w:val="005F3BC4"/>
    <w:rsid w:val="005F5831"/>
    <w:rsid w:val="00602CA5"/>
    <w:rsid w:val="0061227C"/>
    <w:rsid w:val="00614A36"/>
    <w:rsid w:val="006176B9"/>
    <w:rsid w:val="00625F1B"/>
    <w:rsid w:val="00637F1D"/>
    <w:rsid w:val="0064570D"/>
    <w:rsid w:val="00653724"/>
    <w:rsid w:val="00654CA7"/>
    <w:rsid w:val="00662EB7"/>
    <w:rsid w:val="00664DE8"/>
    <w:rsid w:val="006855BA"/>
    <w:rsid w:val="0068641E"/>
    <w:rsid w:val="006916D4"/>
    <w:rsid w:val="006D0B34"/>
    <w:rsid w:val="006F0098"/>
    <w:rsid w:val="006F69BD"/>
    <w:rsid w:val="006F7843"/>
    <w:rsid w:val="00715145"/>
    <w:rsid w:val="00723949"/>
    <w:rsid w:val="0073255B"/>
    <w:rsid w:val="00737A9A"/>
    <w:rsid w:val="007517B8"/>
    <w:rsid w:val="007652EC"/>
    <w:rsid w:val="00771FDF"/>
    <w:rsid w:val="007846DC"/>
    <w:rsid w:val="007A704D"/>
    <w:rsid w:val="007B60D7"/>
    <w:rsid w:val="007B6DF5"/>
    <w:rsid w:val="007C44AE"/>
    <w:rsid w:val="007E1238"/>
    <w:rsid w:val="007E1345"/>
    <w:rsid w:val="007E136A"/>
    <w:rsid w:val="007E65E0"/>
    <w:rsid w:val="0080128E"/>
    <w:rsid w:val="00802559"/>
    <w:rsid w:val="00810ECF"/>
    <w:rsid w:val="008170E7"/>
    <w:rsid w:val="0082050C"/>
    <w:rsid w:val="00825C3C"/>
    <w:rsid w:val="00831E99"/>
    <w:rsid w:val="00835F71"/>
    <w:rsid w:val="0084017A"/>
    <w:rsid w:val="00847207"/>
    <w:rsid w:val="00861191"/>
    <w:rsid w:val="00861C94"/>
    <w:rsid w:val="00863DC9"/>
    <w:rsid w:val="00864FEB"/>
    <w:rsid w:val="00867CC1"/>
    <w:rsid w:val="00871FD3"/>
    <w:rsid w:val="00881726"/>
    <w:rsid w:val="0088321C"/>
    <w:rsid w:val="008C48A9"/>
    <w:rsid w:val="008C61A3"/>
    <w:rsid w:val="008C6B78"/>
    <w:rsid w:val="008E0AA4"/>
    <w:rsid w:val="008E1F7A"/>
    <w:rsid w:val="008F3CEA"/>
    <w:rsid w:val="00900334"/>
    <w:rsid w:val="00926169"/>
    <w:rsid w:val="0093531F"/>
    <w:rsid w:val="00941ECC"/>
    <w:rsid w:val="009608E0"/>
    <w:rsid w:val="0096237B"/>
    <w:rsid w:val="00974602"/>
    <w:rsid w:val="0097701D"/>
    <w:rsid w:val="00995263"/>
    <w:rsid w:val="00997E7A"/>
    <w:rsid w:val="009A6383"/>
    <w:rsid w:val="009B2709"/>
    <w:rsid w:val="009B6488"/>
    <w:rsid w:val="009D0014"/>
    <w:rsid w:val="009D7BF9"/>
    <w:rsid w:val="009E777D"/>
    <w:rsid w:val="009F2D76"/>
    <w:rsid w:val="009F412F"/>
    <w:rsid w:val="00A22FAC"/>
    <w:rsid w:val="00A23D61"/>
    <w:rsid w:val="00A32CBF"/>
    <w:rsid w:val="00A5109C"/>
    <w:rsid w:val="00A62CDD"/>
    <w:rsid w:val="00A630D7"/>
    <w:rsid w:val="00A837D9"/>
    <w:rsid w:val="00A91F23"/>
    <w:rsid w:val="00A94688"/>
    <w:rsid w:val="00AC52A9"/>
    <w:rsid w:val="00AC61C5"/>
    <w:rsid w:val="00AE5863"/>
    <w:rsid w:val="00AE5A21"/>
    <w:rsid w:val="00AF62AF"/>
    <w:rsid w:val="00AF741F"/>
    <w:rsid w:val="00B05009"/>
    <w:rsid w:val="00B110C8"/>
    <w:rsid w:val="00B34B5E"/>
    <w:rsid w:val="00B402EF"/>
    <w:rsid w:val="00B41FE8"/>
    <w:rsid w:val="00B6405C"/>
    <w:rsid w:val="00B64985"/>
    <w:rsid w:val="00B85F9E"/>
    <w:rsid w:val="00B91517"/>
    <w:rsid w:val="00B9383B"/>
    <w:rsid w:val="00BA0A6B"/>
    <w:rsid w:val="00BA3D0A"/>
    <w:rsid w:val="00BB1E8E"/>
    <w:rsid w:val="00BB704A"/>
    <w:rsid w:val="00BB759C"/>
    <w:rsid w:val="00BB7DFD"/>
    <w:rsid w:val="00BC02EF"/>
    <w:rsid w:val="00BC6F99"/>
    <w:rsid w:val="00BD0966"/>
    <w:rsid w:val="00BE3A89"/>
    <w:rsid w:val="00BF0FD0"/>
    <w:rsid w:val="00BF186E"/>
    <w:rsid w:val="00C019E0"/>
    <w:rsid w:val="00C055ED"/>
    <w:rsid w:val="00C12DE0"/>
    <w:rsid w:val="00C32A9A"/>
    <w:rsid w:val="00C41EA6"/>
    <w:rsid w:val="00C44DB1"/>
    <w:rsid w:val="00C45158"/>
    <w:rsid w:val="00C455DA"/>
    <w:rsid w:val="00C621A5"/>
    <w:rsid w:val="00C66606"/>
    <w:rsid w:val="00C757F2"/>
    <w:rsid w:val="00C820CD"/>
    <w:rsid w:val="00CA11D9"/>
    <w:rsid w:val="00CB505C"/>
    <w:rsid w:val="00CC4F5F"/>
    <w:rsid w:val="00CD0419"/>
    <w:rsid w:val="00CE2B78"/>
    <w:rsid w:val="00CE7E51"/>
    <w:rsid w:val="00CF2750"/>
    <w:rsid w:val="00CF6689"/>
    <w:rsid w:val="00D07B5C"/>
    <w:rsid w:val="00D10671"/>
    <w:rsid w:val="00D13F18"/>
    <w:rsid w:val="00D31E57"/>
    <w:rsid w:val="00D41DD9"/>
    <w:rsid w:val="00D45B98"/>
    <w:rsid w:val="00D474D7"/>
    <w:rsid w:val="00D7043A"/>
    <w:rsid w:val="00D72E21"/>
    <w:rsid w:val="00D8612B"/>
    <w:rsid w:val="00D8696E"/>
    <w:rsid w:val="00D87B2E"/>
    <w:rsid w:val="00D87C1A"/>
    <w:rsid w:val="00D96087"/>
    <w:rsid w:val="00D96735"/>
    <w:rsid w:val="00DA6B05"/>
    <w:rsid w:val="00DB249A"/>
    <w:rsid w:val="00DB6BD4"/>
    <w:rsid w:val="00DB6C0A"/>
    <w:rsid w:val="00DB7DA5"/>
    <w:rsid w:val="00DC5C1D"/>
    <w:rsid w:val="00DD0964"/>
    <w:rsid w:val="00DD2186"/>
    <w:rsid w:val="00DE2093"/>
    <w:rsid w:val="00DF0E0E"/>
    <w:rsid w:val="00E04362"/>
    <w:rsid w:val="00E122B5"/>
    <w:rsid w:val="00E1642C"/>
    <w:rsid w:val="00E328F6"/>
    <w:rsid w:val="00E338F4"/>
    <w:rsid w:val="00E34846"/>
    <w:rsid w:val="00E42D17"/>
    <w:rsid w:val="00E54691"/>
    <w:rsid w:val="00E70C84"/>
    <w:rsid w:val="00E747AC"/>
    <w:rsid w:val="00E82529"/>
    <w:rsid w:val="00E96597"/>
    <w:rsid w:val="00EA0A00"/>
    <w:rsid w:val="00EA5045"/>
    <w:rsid w:val="00EB0CE7"/>
    <w:rsid w:val="00EC1F85"/>
    <w:rsid w:val="00ED3566"/>
    <w:rsid w:val="00ED41DE"/>
    <w:rsid w:val="00EE05EA"/>
    <w:rsid w:val="00F212A4"/>
    <w:rsid w:val="00F34132"/>
    <w:rsid w:val="00F5062B"/>
    <w:rsid w:val="00F50D08"/>
    <w:rsid w:val="00F5569E"/>
    <w:rsid w:val="00F56D8D"/>
    <w:rsid w:val="00F572EF"/>
    <w:rsid w:val="00F600E7"/>
    <w:rsid w:val="00F91C45"/>
    <w:rsid w:val="00F94A91"/>
    <w:rsid w:val="00F9548B"/>
    <w:rsid w:val="00F96338"/>
    <w:rsid w:val="00F97CAE"/>
    <w:rsid w:val="00FA4DB8"/>
    <w:rsid w:val="00FA5355"/>
    <w:rsid w:val="00FB1524"/>
    <w:rsid w:val="00FB4B16"/>
    <w:rsid w:val="00FC1062"/>
    <w:rsid w:val="00FC51A2"/>
    <w:rsid w:val="00FD37DC"/>
    <w:rsid w:val="00FD6CE1"/>
    <w:rsid w:val="00FE0D3F"/>
    <w:rsid w:val="00FF6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2C6B"/>
  <w15:docId w15:val="{0D037D5D-B38F-461A-9E81-43885B47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aliases w:val="encabezado"/>
    <w:basedOn w:val="Normal"/>
    <w:link w:val="CabealhoChar"/>
    <w:pPr>
      <w:suppressLineNumbers/>
      <w:tabs>
        <w:tab w:val="center" w:pos="4819"/>
        <w:tab w:val="right" w:pos="9638"/>
      </w:tabs>
    </w:pPr>
  </w:style>
  <w:style w:type="paragraph" w:customStyle="1" w:styleId="ementa">
    <w:name w:val="ementa"/>
    <w:basedOn w:val="Normal"/>
    <w:qFormat/>
    <w:pPr>
      <w:spacing w:beforeAutospacing="1" w:afterAutospacing="1"/>
    </w:pPr>
    <w:rPr>
      <w:rFonts w:ascii="Times New Roman" w:eastAsia="Times New Roman" w:hAnsi="Times New Roman" w:cs="Times New Roman"/>
    </w:rPr>
  </w:style>
  <w:style w:type="paragraph" w:customStyle="1" w:styleId="contedo">
    <w:name w:val="contedo"/>
    <w:basedOn w:val="Normal"/>
    <w:qFormat/>
    <w:pPr>
      <w:spacing w:beforeAutospacing="1" w:afterAutospacing="1"/>
    </w:pPr>
    <w:rPr>
      <w:rFonts w:ascii="Times New Roman" w:eastAsia="Times New Roman" w:hAnsi="Times New Roman" w:cs="Times New Roman"/>
    </w:rPr>
  </w:style>
  <w:style w:type="paragraph" w:styleId="SemEspaamento">
    <w:name w:val="No Spacing"/>
    <w:qFormat/>
    <w:rPr>
      <w:rFonts w:ascii="Calibri" w:eastAsia="Times New Roman" w:hAnsi="Calibri" w:cs="Calibri"/>
    </w:rPr>
  </w:style>
  <w:style w:type="paragraph" w:styleId="Rodap">
    <w:name w:val="footer"/>
    <w:basedOn w:val="Normal"/>
    <w:link w:val="RodapChar"/>
    <w:unhideWhenUsed/>
    <w:rsid w:val="00185226"/>
    <w:pPr>
      <w:tabs>
        <w:tab w:val="center" w:pos="4252"/>
        <w:tab w:val="right" w:pos="8504"/>
      </w:tabs>
    </w:pPr>
    <w:rPr>
      <w:rFonts w:cs="Mangal"/>
      <w:szCs w:val="21"/>
    </w:rPr>
  </w:style>
  <w:style w:type="character" w:customStyle="1" w:styleId="RodapChar">
    <w:name w:val="Rodapé Char"/>
    <w:basedOn w:val="Fontepargpadro"/>
    <w:link w:val="Rodap"/>
    <w:rsid w:val="00185226"/>
    <w:rPr>
      <w:rFonts w:cs="Mangal"/>
      <w:szCs w:val="21"/>
    </w:rPr>
  </w:style>
  <w:style w:type="paragraph" w:styleId="Textodebalo">
    <w:name w:val="Balloon Text"/>
    <w:basedOn w:val="Normal"/>
    <w:link w:val="TextodebaloChar"/>
    <w:uiPriority w:val="99"/>
    <w:semiHidden/>
    <w:unhideWhenUsed/>
    <w:rsid w:val="008C61A3"/>
    <w:rPr>
      <w:rFonts w:ascii="Segoe UI" w:hAnsi="Segoe UI" w:cs="Mangal"/>
      <w:sz w:val="18"/>
      <w:szCs w:val="16"/>
    </w:rPr>
  </w:style>
  <w:style w:type="character" w:customStyle="1" w:styleId="TextodebaloChar">
    <w:name w:val="Texto de balão Char"/>
    <w:basedOn w:val="Fontepargpadro"/>
    <w:link w:val="Textodebalo"/>
    <w:uiPriority w:val="99"/>
    <w:semiHidden/>
    <w:rsid w:val="008C61A3"/>
    <w:rPr>
      <w:rFonts w:ascii="Segoe UI" w:hAnsi="Segoe UI" w:cs="Mangal"/>
      <w:sz w:val="18"/>
      <w:szCs w:val="16"/>
    </w:rPr>
  </w:style>
  <w:style w:type="paragraph" w:styleId="NormalWeb">
    <w:name w:val="Normal (Web)"/>
    <w:basedOn w:val="Normal"/>
    <w:uiPriority w:val="99"/>
    <w:semiHidden/>
    <w:unhideWhenUsed/>
    <w:rsid w:val="00E42D17"/>
    <w:pPr>
      <w:spacing w:before="100" w:beforeAutospacing="1" w:after="100" w:afterAutospacing="1"/>
    </w:pPr>
    <w:rPr>
      <w:rFonts w:ascii="Times New Roman" w:eastAsiaTheme="minorEastAsia" w:hAnsi="Times New Roman" w:cs="Times New Roman"/>
      <w:kern w:val="0"/>
      <w:lang w:eastAsia="pt-BR" w:bidi="ar-SA"/>
    </w:rPr>
  </w:style>
  <w:style w:type="character" w:customStyle="1" w:styleId="s4">
    <w:name w:val="s4"/>
    <w:basedOn w:val="Fontepargpadro"/>
    <w:rsid w:val="007517B8"/>
  </w:style>
  <w:style w:type="character" w:customStyle="1" w:styleId="s3">
    <w:name w:val="s3"/>
    <w:basedOn w:val="Fontepargpadro"/>
    <w:rsid w:val="007517B8"/>
  </w:style>
  <w:style w:type="paragraph" w:customStyle="1" w:styleId="s7">
    <w:name w:val="s7"/>
    <w:basedOn w:val="Normal"/>
    <w:rsid w:val="007517B8"/>
    <w:pPr>
      <w:spacing w:before="100" w:beforeAutospacing="1" w:after="100" w:afterAutospacing="1"/>
    </w:pPr>
    <w:rPr>
      <w:rFonts w:ascii="Times New Roman" w:eastAsiaTheme="minorEastAsia" w:hAnsi="Times New Roman" w:cs="Times New Roman"/>
      <w:kern w:val="0"/>
      <w:lang w:eastAsia="pt-BR" w:bidi="ar-SA"/>
    </w:rPr>
  </w:style>
  <w:style w:type="character" w:customStyle="1" w:styleId="apple-converted-space">
    <w:name w:val="apple-converted-space"/>
    <w:basedOn w:val="Fontepargpadro"/>
    <w:rsid w:val="005B7C4A"/>
  </w:style>
  <w:style w:type="character" w:styleId="Hyperlink">
    <w:name w:val="Hyperlink"/>
    <w:basedOn w:val="Fontepargpadro"/>
    <w:uiPriority w:val="99"/>
    <w:semiHidden/>
    <w:unhideWhenUsed/>
    <w:rsid w:val="005B7C4A"/>
    <w:rPr>
      <w:color w:val="0000FF"/>
      <w:u w:val="single"/>
    </w:rPr>
  </w:style>
  <w:style w:type="character" w:styleId="Forte">
    <w:name w:val="Strong"/>
    <w:basedOn w:val="Fontepargpadro"/>
    <w:uiPriority w:val="22"/>
    <w:qFormat/>
    <w:rsid w:val="00864FEB"/>
    <w:rPr>
      <w:b/>
      <w:bCs/>
    </w:rPr>
  </w:style>
  <w:style w:type="paragraph" w:styleId="PargrafodaLista">
    <w:name w:val="List Paragraph"/>
    <w:basedOn w:val="Normal"/>
    <w:uiPriority w:val="34"/>
    <w:qFormat/>
    <w:rsid w:val="00C055ED"/>
    <w:pPr>
      <w:ind w:left="720"/>
      <w:contextualSpacing/>
    </w:pPr>
    <w:rPr>
      <w:rFonts w:cs="Mangal"/>
      <w:szCs w:val="21"/>
    </w:rPr>
  </w:style>
  <w:style w:type="character" w:customStyle="1" w:styleId="relative">
    <w:name w:val="relative"/>
    <w:basedOn w:val="Fontepargpadro"/>
    <w:rsid w:val="00C055ED"/>
  </w:style>
  <w:style w:type="character" w:customStyle="1" w:styleId="CabealhoChar">
    <w:name w:val="Cabeçalho Char"/>
    <w:aliases w:val="encabezado Char"/>
    <w:basedOn w:val="Fontepargpadro"/>
    <w:link w:val="Cabealho"/>
    <w:rsid w:val="0008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0393">
      <w:bodyDiv w:val="1"/>
      <w:marLeft w:val="0"/>
      <w:marRight w:val="0"/>
      <w:marTop w:val="0"/>
      <w:marBottom w:val="0"/>
      <w:divBdr>
        <w:top w:val="none" w:sz="0" w:space="0" w:color="auto"/>
        <w:left w:val="none" w:sz="0" w:space="0" w:color="auto"/>
        <w:bottom w:val="none" w:sz="0" w:space="0" w:color="auto"/>
        <w:right w:val="none" w:sz="0" w:space="0" w:color="auto"/>
      </w:divBdr>
    </w:div>
    <w:div w:id="134298699">
      <w:bodyDiv w:val="1"/>
      <w:marLeft w:val="0"/>
      <w:marRight w:val="0"/>
      <w:marTop w:val="0"/>
      <w:marBottom w:val="0"/>
      <w:divBdr>
        <w:top w:val="none" w:sz="0" w:space="0" w:color="auto"/>
        <w:left w:val="none" w:sz="0" w:space="0" w:color="auto"/>
        <w:bottom w:val="none" w:sz="0" w:space="0" w:color="auto"/>
        <w:right w:val="none" w:sz="0" w:space="0" w:color="auto"/>
      </w:divBdr>
    </w:div>
    <w:div w:id="458915213">
      <w:bodyDiv w:val="1"/>
      <w:marLeft w:val="0"/>
      <w:marRight w:val="0"/>
      <w:marTop w:val="0"/>
      <w:marBottom w:val="0"/>
      <w:divBdr>
        <w:top w:val="none" w:sz="0" w:space="0" w:color="auto"/>
        <w:left w:val="none" w:sz="0" w:space="0" w:color="auto"/>
        <w:bottom w:val="none" w:sz="0" w:space="0" w:color="auto"/>
        <w:right w:val="none" w:sz="0" w:space="0" w:color="auto"/>
      </w:divBdr>
    </w:div>
    <w:div w:id="460997965">
      <w:bodyDiv w:val="1"/>
      <w:marLeft w:val="0"/>
      <w:marRight w:val="0"/>
      <w:marTop w:val="0"/>
      <w:marBottom w:val="0"/>
      <w:divBdr>
        <w:top w:val="none" w:sz="0" w:space="0" w:color="auto"/>
        <w:left w:val="none" w:sz="0" w:space="0" w:color="auto"/>
        <w:bottom w:val="none" w:sz="0" w:space="0" w:color="auto"/>
        <w:right w:val="none" w:sz="0" w:space="0" w:color="auto"/>
      </w:divBdr>
      <w:divsChild>
        <w:div w:id="891621848">
          <w:marLeft w:val="0"/>
          <w:marRight w:val="0"/>
          <w:marTop w:val="0"/>
          <w:marBottom w:val="0"/>
          <w:divBdr>
            <w:top w:val="none" w:sz="0" w:space="0" w:color="auto"/>
            <w:left w:val="none" w:sz="0" w:space="0" w:color="auto"/>
            <w:bottom w:val="none" w:sz="0" w:space="0" w:color="auto"/>
            <w:right w:val="none" w:sz="0" w:space="0" w:color="auto"/>
          </w:divBdr>
          <w:divsChild>
            <w:div w:id="2104450399">
              <w:marLeft w:val="0"/>
              <w:marRight w:val="0"/>
              <w:marTop w:val="0"/>
              <w:marBottom w:val="0"/>
              <w:divBdr>
                <w:top w:val="none" w:sz="0" w:space="0" w:color="auto"/>
                <w:left w:val="none" w:sz="0" w:space="0" w:color="auto"/>
                <w:bottom w:val="none" w:sz="0" w:space="0" w:color="auto"/>
                <w:right w:val="none" w:sz="0" w:space="0" w:color="auto"/>
              </w:divBdr>
            </w:div>
            <w:div w:id="746418357">
              <w:marLeft w:val="0"/>
              <w:marRight w:val="0"/>
              <w:marTop w:val="0"/>
              <w:marBottom w:val="0"/>
              <w:divBdr>
                <w:top w:val="none" w:sz="0" w:space="0" w:color="auto"/>
                <w:left w:val="none" w:sz="0" w:space="0" w:color="auto"/>
                <w:bottom w:val="none" w:sz="0" w:space="0" w:color="auto"/>
                <w:right w:val="none" w:sz="0" w:space="0" w:color="auto"/>
              </w:divBdr>
            </w:div>
            <w:div w:id="1977375557">
              <w:marLeft w:val="0"/>
              <w:marRight w:val="0"/>
              <w:marTop w:val="0"/>
              <w:marBottom w:val="0"/>
              <w:divBdr>
                <w:top w:val="none" w:sz="0" w:space="0" w:color="auto"/>
                <w:left w:val="none" w:sz="0" w:space="0" w:color="auto"/>
                <w:bottom w:val="none" w:sz="0" w:space="0" w:color="auto"/>
                <w:right w:val="none" w:sz="0" w:space="0" w:color="auto"/>
              </w:divBdr>
            </w:div>
            <w:div w:id="758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3892">
      <w:bodyDiv w:val="1"/>
      <w:marLeft w:val="0"/>
      <w:marRight w:val="0"/>
      <w:marTop w:val="0"/>
      <w:marBottom w:val="0"/>
      <w:divBdr>
        <w:top w:val="none" w:sz="0" w:space="0" w:color="auto"/>
        <w:left w:val="none" w:sz="0" w:space="0" w:color="auto"/>
        <w:bottom w:val="none" w:sz="0" w:space="0" w:color="auto"/>
        <w:right w:val="none" w:sz="0" w:space="0" w:color="auto"/>
      </w:divBdr>
    </w:div>
    <w:div w:id="574169024">
      <w:bodyDiv w:val="1"/>
      <w:marLeft w:val="0"/>
      <w:marRight w:val="0"/>
      <w:marTop w:val="0"/>
      <w:marBottom w:val="0"/>
      <w:divBdr>
        <w:top w:val="none" w:sz="0" w:space="0" w:color="auto"/>
        <w:left w:val="none" w:sz="0" w:space="0" w:color="auto"/>
        <w:bottom w:val="none" w:sz="0" w:space="0" w:color="auto"/>
        <w:right w:val="none" w:sz="0" w:space="0" w:color="auto"/>
      </w:divBdr>
    </w:div>
    <w:div w:id="727458543">
      <w:bodyDiv w:val="1"/>
      <w:marLeft w:val="0"/>
      <w:marRight w:val="0"/>
      <w:marTop w:val="0"/>
      <w:marBottom w:val="0"/>
      <w:divBdr>
        <w:top w:val="none" w:sz="0" w:space="0" w:color="auto"/>
        <w:left w:val="none" w:sz="0" w:space="0" w:color="auto"/>
        <w:bottom w:val="none" w:sz="0" w:space="0" w:color="auto"/>
        <w:right w:val="none" w:sz="0" w:space="0" w:color="auto"/>
      </w:divBdr>
    </w:div>
    <w:div w:id="779880239">
      <w:bodyDiv w:val="1"/>
      <w:marLeft w:val="0"/>
      <w:marRight w:val="0"/>
      <w:marTop w:val="0"/>
      <w:marBottom w:val="0"/>
      <w:divBdr>
        <w:top w:val="none" w:sz="0" w:space="0" w:color="auto"/>
        <w:left w:val="none" w:sz="0" w:space="0" w:color="auto"/>
        <w:bottom w:val="none" w:sz="0" w:space="0" w:color="auto"/>
        <w:right w:val="none" w:sz="0" w:space="0" w:color="auto"/>
      </w:divBdr>
    </w:div>
    <w:div w:id="829754735">
      <w:bodyDiv w:val="1"/>
      <w:marLeft w:val="0"/>
      <w:marRight w:val="0"/>
      <w:marTop w:val="0"/>
      <w:marBottom w:val="0"/>
      <w:divBdr>
        <w:top w:val="none" w:sz="0" w:space="0" w:color="auto"/>
        <w:left w:val="none" w:sz="0" w:space="0" w:color="auto"/>
        <w:bottom w:val="none" w:sz="0" w:space="0" w:color="auto"/>
        <w:right w:val="none" w:sz="0" w:space="0" w:color="auto"/>
      </w:divBdr>
    </w:div>
    <w:div w:id="1143696526">
      <w:bodyDiv w:val="1"/>
      <w:marLeft w:val="0"/>
      <w:marRight w:val="0"/>
      <w:marTop w:val="0"/>
      <w:marBottom w:val="0"/>
      <w:divBdr>
        <w:top w:val="none" w:sz="0" w:space="0" w:color="auto"/>
        <w:left w:val="none" w:sz="0" w:space="0" w:color="auto"/>
        <w:bottom w:val="none" w:sz="0" w:space="0" w:color="auto"/>
        <w:right w:val="none" w:sz="0" w:space="0" w:color="auto"/>
      </w:divBdr>
    </w:div>
    <w:div w:id="1241984566">
      <w:bodyDiv w:val="1"/>
      <w:marLeft w:val="0"/>
      <w:marRight w:val="0"/>
      <w:marTop w:val="0"/>
      <w:marBottom w:val="0"/>
      <w:divBdr>
        <w:top w:val="none" w:sz="0" w:space="0" w:color="auto"/>
        <w:left w:val="none" w:sz="0" w:space="0" w:color="auto"/>
        <w:bottom w:val="none" w:sz="0" w:space="0" w:color="auto"/>
        <w:right w:val="none" w:sz="0" w:space="0" w:color="auto"/>
      </w:divBdr>
    </w:div>
    <w:div w:id="1335765976">
      <w:bodyDiv w:val="1"/>
      <w:marLeft w:val="0"/>
      <w:marRight w:val="0"/>
      <w:marTop w:val="0"/>
      <w:marBottom w:val="0"/>
      <w:divBdr>
        <w:top w:val="none" w:sz="0" w:space="0" w:color="auto"/>
        <w:left w:val="none" w:sz="0" w:space="0" w:color="auto"/>
        <w:bottom w:val="none" w:sz="0" w:space="0" w:color="auto"/>
        <w:right w:val="none" w:sz="0" w:space="0" w:color="auto"/>
      </w:divBdr>
    </w:div>
    <w:div w:id="1715931503">
      <w:bodyDiv w:val="1"/>
      <w:marLeft w:val="0"/>
      <w:marRight w:val="0"/>
      <w:marTop w:val="0"/>
      <w:marBottom w:val="0"/>
      <w:divBdr>
        <w:top w:val="none" w:sz="0" w:space="0" w:color="auto"/>
        <w:left w:val="none" w:sz="0" w:space="0" w:color="auto"/>
        <w:bottom w:val="none" w:sz="0" w:space="0" w:color="auto"/>
        <w:right w:val="none" w:sz="0" w:space="0" w:color="auto"/>
      </w:divBdr>
    </w:div>
    <w:div w:id="18881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605</Words>
  <Characters>3268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Janiarya Lourena de Azevedo Dantas</cp:lastModifiedBy>
  <cp:revision>6</cp:revision>
  <cp:lastPrinted>2025-09-24T18:54:00Z</cp:lastPrinted>
  <dcterms:created xsi:type="dcterms:W3CDTF">2026-03-04T17:35:00Z</dcterms:created>
  <dcterms:modified xsi:type="dcterms:W3CDTF">2026-04-22T16:05:00Z</dcterms:modified>
  <dc:language>pt-BR</dc:language>
</cp:coreProperties>
</file>