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DBE6" w14:textId="1BFA93A7" w:rsidR="00917627" w:rsidRDefault="00E44B9C" w:rsidP="009A20E1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  <w:r w:rsidRPr="00C124D9">
        <w:rPr>
          <w:sz w:val="24"/>
          <w:szCs w:val="24"/>
        </w:rPr>
        <w:t xml:space="preserve">Ata da </w:t>
      </w:r>
      <w:r w:rsidR="008828FA">
        <w:rPr>
          <w:sz w:val="24"/>
          <w:szCs w:val="24"/>
        </w:rPr>
        <w:t>6</w:t>
      </w:r>
      <w:r w:rsidR="002928CE" w:rsidRPr="00C124D9">
        <w:rPr>
          <w:sz w:val="24"/>
          <w:szCs w:val="24"/>
        </w:rPr>
        <w:t>ª</w:t>
      </w:r>
      <w:r w:rsidRPr="00C124D9">
        <w:rPr>
          <w:sz w:val="24"/>
          <w:szCs w:val="24"/>
        </w:rPr>
        <w:t xml:space="preserve"> (</w:t>
      </w:r>
      <w:r w:rsidR="002928CE" w:rsidRPr="00C124D9">
        <w:rPr>
          <w:sz w:val="24"/>
          <w:szCs w:val="24"/>
        </w:rPr>
        <w:t>q</w:t>
      </w:r>
      <w:r w:rsidR="001E1B2D">
        <w:rPr>
          <w:sz w:val="24"/>
          <w:szCs w:val="24"/>
        </w:rPr>
        <w:t>uinta</w:t>
      </w:r>
      <w:r w:rsidRPr="00C124D9">
        <w:rPr>
          <w:sz w:val="24"/>
          <w:szCs w:val="24"/>
        </w:rPr>
        <w:t>) Reunião da</w:t>
      </w:r>
      <w:r w:rsidR="003F57BD" w:rsidRPr="00C124D9">
        <w:rPr>
          <w:sz w:val="24"/>
          <w:szCs w:val="24"/>
        </w:rPr>
        <w:t>s Comissões</w:t>
      </w:r>
      <w:r w:rsidR="001E1B2D">
        <w:rPr>
          <w:sz w:val="24"/>
          <w:szCs w:val="24"/>
        </w:rPr>
        <w:t>, composta pelas: Comissão</w:t>
      </w:r>
      <w:r w:rsidRPr="00C124D9">
        <w:rPr>
          <w:sz w:val="24"/>
          <w:szCs w:val="24"/>
        </w:rPr>
        <w:t xml:space="preserve"> Constituição, Justiça e</w:t>
      </w:r>
      <w:r w:rsidRPr="00C124D9">
        <w:rPr>
          <w:spacing w:val="40"/>
          <w:sz w:val="24"/>
          <w:szCs w:val="24"/>
        </w:rPr>
        <w:t xml:space="preserve"> </w:t>
      </w:r>
      <w:r w:rsidRPr="00C124D9">
        <w:rPr>
          <w:sz w:val="24"/>
          <w:szCs w:val="24"/>
        </w:rPr>
        <w:t>Redação Final</w:t>
      </w:r>
      <w:r w:rsidR="006916C3" w:rsidRPr="00C124D9">
        <w:rPr>
          <w:sz w:val="24"/>
          <w:szCs w:val="24"/>
        </w:rPr>
        <w:t xml:space="preserve"> e </w:t>
      </w:r>
      <w:r w:rsidRPr="00C124D9">
        <w:rPr>
          <w:sz w:val="24"/>
          <w:szCs w:val="24"/>
        </w:rPr>
        <w:t xml:space="preserve"> </w:t>
      </w:r>
      <w:r w:rsidR="008828FA">
        <w:rPr>
          <w:sz w:val="24"/>
          <w:szCs w:val="24"/>
        </w:rPr>
        <w:t xml:space="preserve">a </w:t>
      </w:r>
      <w:r w:rsidR="00DB3AF5" w:rsidRPr="00C124D9">
        <w:rPr>
          <w:sz w:val="24"/>
          <w:szCs w:val="24"/>
        </w:rPr>
        <w:t xml:space="preserve">Comissão de </w:t>
      </w:r>
      <w:r w:rsidR="008828FA">
        <w:rPr>
          <w:sz w:val="24"/>
          <w:szCs w:val="24"/>
        </w:rPr>
        <w:t>educação, cultura, desporto, saúde, assistência e direitos humanos</w:t>
      </w:r>
      <w:r w:rsidR="001E1B2D">
        <w:rPr>
          <w:sz w:val="24"/>
          <w:szCs w:val="24"/>
        </w:rPr>
        <w:t xml:space="preserve"> </w:t>
      </w:r>
      <w:r w:rsidR="00DB3AF5" w:rsidRPr="00C124D9">
        <w:rPr>
          <w:sz w:val="24"/>
          <w:szCs w:val="24"/>
        </w:rPr>
        <w:t xml:space="preserve"> </w:t>
      </w:r>
      <w:r w:rsidRPr="00C124D9">
        <w:rPr>
          <w:sz w:val="24"/>
          <w:szCs w:val="24"/>
        </w:rPr>
        <w:t>da Câmara Municipal de Carnaúba dos Dantas/RN, Estado do Rio Grande do Norte</w:t>
      </w:r>
      <w:r w:rsidR="009D26BA">
        <w:rPr>
          <w:sz w:val="24"/>
          <w:szCs w:val="24"/>
        </w:rPr>
        <w:t>,</w:t>
      </w:r>
      <w:r w:rsidRPr="00C124D9">
        <w:rPr>
          <w:sz w:val="24"/>
          <w:szCs w:val="24"/>
        </w:rPr>
        <w:t xml:space="preserve"> realizada aos </w:t>
      </w:r>
      <w:r w:rsidR="008828FA">
        <w:rPr>
          <w:sz w:val="24"/>
          <w:szCs w:val="24"/>
        </w:rPr>
        <w:t>08</w:t>
      </w:r>
      <w:r w:rsidR="009D26BA">
        <w:rPr>
          <w:sz w:val="24"/>
          <w:szCs w:val="24"/>
        </w:rPr>
        <w:t xml:space="preserve"> </w:t>
      </w:r>
      <w:r w:rsidR="002928CE" w:rsidRPr="00C124D9">
        <w:rPr>
          <w:sz w:val="24"/>
          <w:szCs w:val="24"/>
        </w:rPr>
        <w:t>(</w:t>
      </w:r>
      <w:r w:rsidR="008828FA">
        <w:rPr>
          <w:sz w:val="24"/>
          <w:szCs w:val="24"/>
        </w:rPr>
        <w:t>oito</w:t>
      </w:r>
      <w:r w:rsidR="002928CE" w:rsidRPr="00C124D9">
        <w:rPr>
          <w:sz w:val="24"/>
          <w:szCs w:val="24"/>
        </w:rPr>
        <w:t>) dias do mês</w:t>
      </w:r>
      <w:r w:rsidR="008828FA">
        <w:rPr>
          <w:sz w:val="24"/>
          <w:szCs w:val="24"/>
        </w:rPr>
        <w:t xml:space="preserve"> abril</w:t>
      </w:r>
      <w:r w:rsidRPr="00C124D9">
        <w:rPr>
          <w:sz w:val="24"/>
          <w:szCs w:val="24"/>
        </w:rPr>
        <w:t xml:space="preserve"> de 202</w:t>
      </w:r>
      <w:r w:rsidR="003F57BD" w:rsidRPr="00C124D9">
        <w:rPr>
          <w:sz w:val="24"/>
          <w:szCs w:val="24"/>
        </w:rPr>
        <w:t>5</w:t>
      </w:r>
      <w:r w:rsidRPr="00C124D9">
        <w:rPr>
          <w:spacing w:val="-2"/>
          <w:sz w:val="24"/>
          <w:szCs w:val="24"/>
        </w:rPr>
        <w:t xml:space="preserve"> </w:t>
      </w:r>
      <w:r w:rsidRPr="00C124D9">
        <w:rPr>
          <w:sz w:val="24"/>
          <w:szCs w:val="24"/>
        </w:rPr>
        <w:t>(dois</w:t>
      </w:r>
      <w:r w:rsidRPr="00C124D9">
        <w:rPr>
          <w:spacing w:val="-3"/>
          <w:sz w:val="24"/>
          <w:szCs w:val="24"/>
        </w:rPr>
        <w:t xml:space="preserve"> </w:t>
      </w:r>
      <w:r w:rsidRPr="00C124D9">
        <w:rPr>
          <w:sz w:val="24"/>
          <w:szCs w:val="24"/>
        </w:rPr>
        <w:t>mil</w:t>
      </w:r>
      <w:r w:rsidRPr="00C124D9">
        <w:rPr>
          <w:spacing w:val="-1"/>
          <w:sz w:val="24"/>
          <w:szCs w:val="24"/>
        </w:rPr>
        <w:t xml:space="preserve"> </w:t>
      </w:r>
      <w:r w:rsidRPr="00C124D9">
        <w:rPr>
          <w:sz w:val="24"/>
          <w:szCs w:val="24"/>
        </w:rPr>
        <w:t>e</w:t>
      </w:r>
      <w:r w:rsidRPr="00C124D9">
        <w:rPr>
          <w:spacing w:val="-3"/>
          <w:sz w:val="24"/>
          <w:szCs w:val="24"/>
        </w:rPr>
        <w:t xml:space="preserve"> </w:t>
      </w:r>
      <w:r w:rsidRPr="00C124D9">
        <w:rPr>
          <w:sz w:val="24"/>
          <w:szCs w:val="24"/>
        </w:rPr>
        <w:t>vinte</w:t>
      </w:r>
      <w:r w:rsidRPr="00C124D9">
        <w:rPr>
          <w:spacing w:val="-1"/>
          <w:sz w:val="24"/>
          <w:szCs w:val="24"/>
        </w:rPr>
        <w:t xml:space="preserve"> </w:t>
      </w:r>
      <w:r w:rsidRPr="00C124D9">
        <w:rPr>
          <w:sz w:val="24"/>
          <w:szCs w:val="24"/>
        </w:rPr>
        <w:t>e</w:t>
      </w:r>
      <w:r w:rsidRPr="00C124D9">
        <w:rPr>
          <w:spacing w:val="-2"/>
          <w:sz w:val="24"/>
          <w:szCs w:val="24"/>
        </w:rPr>
        <w:t xml:space="preserve"> </w:t>
      </w:r>
      <w:r w:rsidR="003F57BD" w:rsidRPr="00C124D9">
        <w:rPr>
          <w:sz w:val="24"/>
          <w:szCs w:val="24"/>
        </w:rPr>
        <w:t>cinco</w:t>
      </w:r>
      <w:r w:rsidRPr="00C124D9">
        <w:rPr>
          <w:sz w:val="24"/>
          <w:szCs w:val="24"/>
        </w:rPr>
        <w:t>)</w:t>
      </w:r>
      <w:r w:rsidR="009D26BA">
        <w:rPr>
          <w:sz w:val="24"/>
          <w:szCs w:val="24"/>
        </w:rPr>
        <w:t>,</w:t>
      </w:r>
      <w:r w:rsidRPr="00C124D9">
        <w:rPr>
          <w:spacing w:val="-3"/>
          <w:sz w:val="24"/>
          <w:szCs w:val="24"/>
        </w:rPr>
        <w:t xml:space="preserve"> </w:t>
      </w:r>
      <w:r w:rsidR="00517982">
        <w:rPr>
          <w:spacing w:val="-3"/>
          <w:sz w:val="24"/>
          <w:szCs w:val="24"/>
        </w:rPr>
        <w:t xml:space="preserve">tendo inciado </w:t>
      </w:r>
      <w:r w:rsidR="009D26BA">
        <w:rPr>
          <w:sz w:val="24"/>
          <w:szCs w:val="24"/>
        </w:rPr>
        <w:t>à</w:t>
      </w:r>
      <w:r w:rsidR="00017FED" w:rsidRPr="00C124D9">
        <w:rPr>
          <w:sz w:val="24"/>
          <w:szCs w:val="24"/>
        </w:rPr>
        <w:t xml:space="preserve">s </w:t>
      </w:r>
      <w:r w:rsidR="002928CE" w:rsidRPr="003A2E19">
        <w:rPr>
          <w:sz w:val="24"/>
          <w:szCs w:val="24"/>
        </w:rPr>
        <w:t>9</w:t>
      </w:r>
      <w:r w:rsidR="001E1B2D" w:rsidRPr="003A2E19">
        <w:rPr>
          <w:sz w:val="24"/>
          <w:szCs w:val="24"/>
        </w:rPr>
        <w:t>h</w:t>
      </w:r>
      <w:r w:rsidRPr="003A2E19">
        <w:rPr>
          <w:sz w:val="24"/>
          <w:szCs w:val="24"/>
        </w:rPr>
        <w:t>:</w:t>
      </w:r>
      <w:r w:rsidR="003A2E19" w:rsidRPr="003A2E19">
        <w:rPr>
          <w:sz w:val="24"/>
          <w:szCs w:val="24"/>
        </w:rPr>
        <w:t>00</w:t>
      </w:r>
      <w:r w:rsidRPr="003A2E19">
        <w:rPr>
          <w:spacing w:val="-1"/>
          <w:sz w:val="24"/>
          <w:szCs w:val="24"/>
        </w:rPr>
        <w:t xml:space="preserve"> </w:t>
      </w:r>
      <w:r w:rsidR="002928CE" w:rsidRPr="00C124D9">
        <w:rPr>
          <w:sz w:val="24"/>
          <w:szCs w:val="24"/>
        </w:rPr>
        <w:t>(nove</w:t>
      </w:r>
      <w:r w:rsidRPr="00C124D9">
        <w:rPr>
          <w:spacing w:val="-3"/>
          <w:sz w:val="24"/>
          <w:szCs w:val="24"/>
        </w:rPr>
        <w:t xml:space="preserve"> </w:t>
      </w:r>
      <w:r w:rsidRPr="00C124D9">
        <w:rPr>
          <w:sz w:val="24"/>
          <w:szCs w:val="24"/>
        </w:rPr>
        <w:t>horas</w:t>
      </w:r>
      <w:r w:rsidR="00DD0FB8">
        <w:rPr>
          <w:sz w:val="24"/>
          <w:szCs w:val="24"/>
        </w:rPr>
        <w:t>)</w:t>
      </w:r>
      <w:r w:rsidRPr="00C124D9">
        <w:rPr>
          <w:spacing w:val="-1"/>
          <w:sz w:val="24"/>
          <w:szCs w:val="24"/>
        </w:rPr>
        <w:t xml:space="preserve"> </w:t>
      </w:r>
      <w:r w:rsidRPr="00C124D9">
        <w:rPr>
          <w:sz w:val="24"/>
          <w:szCs w:val="24"/>
        </w:rPr>
        <w:t>na</w:t>
      </w:r>
      <w:r w:rsidRPr="00C124D9">
        <w:rPr>
          <w:spacing w:val="-2"/>
          <w:sz w:val="24"/>
          <w:szCs w:val="24"/>
        </w:rPr>
        <w:t xml:space="preserve"> </w:t>
      </w:r>
      <w:r w:rsidRPr="00C124D9">
        <w:rPr>
          <w:sz w:val="24"/>
          <w:szCs w:val="24"/>
        </w:rPr>
        <w:t>Sala</w:t>
      </w:r>
      <w:r w:rsidRPr="00C124D9">
        <w:rPr>
          <w:spacing w:val="-2"/>
          <w:sz w:val="24"/>
          <w:szCs w:val="24"/>
        </w:rPr>
        <w:t xml:space="preserve"> </w:t>
      </w:r>
      <w:r w:rsidRPr="00C124D9">
        <w:rPr>
          <w:sz w:val="24"/>
          <w:szCs w:val="24"/>
        </w:rPr>
        <w:t>dos</w:t>
      </w:r>
      <w:r w:rsidRPr="00C124D9">
        <w:rPr>
          <w:spacing w:val="-1"/>
          <w:sz w:val="24"/>
          <w:szCs w:val="24"/>
        </w:rPr>
        <w:t xml:space="preserve"> </w:t>
      </w:r>
      <w:r w:rsidRPr="00C124D9">
        <w:rPr>
          <w:sz w:val="24"/>
          <w:szCs w:val="24"/>
        </w:rPr>
        <w:t>vereadores</w:t>
      </w:r>
      <w:r w:rsidRPr="00C124D9">
        <w:rPr>
          <w:spacing w:val="-1"/>
          <w:sz w:val="24"/>
          <w:szCs w:val="24"/>
        </w:rPr>
        <w:t xml:space="preserve"> </w:t>
      </w:r>
      <w:r w:rsidRPr="00C124D9">
        <w:rPr>
          <w:sz w:val="24"/>
          <w:szCs w:val="24"/>
        </w:rPr>
        <w:t>da Câmara</w:t>
      </w:r>
      <w:r w:rsidRPr="00C124D9">
        <w:rPr>
          <w:spacing w:val="75"/>
          <w:sz w:val="24"/>
          <w:szCs w:val="24"/>
        </w:rPr>
        <w:t xml:space="preserve"> </w:t>
      </w:r>
      <w:r w:rsidRPr="00C124D9">
        <w:rPr>
          <w:sz w:val="24"/>
          <w:szCs w:val="24"/>
        </w:rPr>
        <w:t>Municipal</w:t>
      </w:r>
      <w:r w:rsidRPr="00C124D9">
        <w:rPr>
          <w:spacing w:val="74"/>
          <w:sz w:val="24"/>
          <w:szCs w:val="24"/>
        </w:rPr>
        <w:t xml:space="preserve"> </w:t>
      </w:r>
      <w:r w:rsidRPr="00C124D9">
        <w:rPr>
          <w:sz w:val="24"/>
          <w:szCs w:val="24"/>
        </w:rPr>
        <w:t>desta</w:t>
      </w:r>
      <w:r w:rsidRPr="00C124D9">
        <w:rPr>
          <w:spacing w:val="75"/>
          <w:sz w:val="24"/>
          <w:szCs w:val="24"/>
        </w:rPr>
        <w:t xml:space="preserve"> </w:t>
      </w:r>
      <w:r w:rsidRPr="00C124D9">
        <w:rPr>
          <w:sz w:val="24"/>
          <w:szCs w:val="24"/>
        </w:rPr>
        <w:t>cidade,</w:t>
      </w:r>
      <w:r w:rsidRPr="00C124D9">
        <w:rPr>
          <w:spacing w:val="74"/>
          <w:sz w:val="24"/>
          <w:szCs w:val="24"/>
        </w:rPr>
        <w:t xml:space="preserve"> </w:t>
      </w:r>
      <w:r w:rsidRPr="00C124D9">
        <w:rPr>
          <w:sz w:val="24"/>
          <w:szCs w:val="24"/>
        </w:rPr>
        <w:t>Estado</w:t>
      </w:r>
      <w:r w:rsidRPr="00C124D9">
        <w:rPr>
          <w:spacing w:val="75"/>
          <w:sz w:val="24"/>
          <w:szCs w:val="24"/>
        </w:rPr>
        <w:t xml:space="preserve"> </w:t>
      </w:r>
      <w:r w:rsidRPr="00C124D9">
        <w:rPr>
          <w:sz w:val="24"/>
          <w:szCs w:val="24"/>
        </w:rPr>
        <w:t>do</w:t>
      </w:r>
      <w:r w:rsidRPr="00C124D9">
        <w:rPr>
          <w:spacing w:val="76"/>
          <w:sz w:val="24"/>
          <w:szCs w:val="24"/>
        </w:rPr>
        <w:t xml:space="preserve"> </w:t>
      </w:r>
      <w:r w:rsidRPr="00C124D9">
        <w:rPr>
          <w:sz w:val="24"/>
          <w:szCs w:val="24"/>
        </w:rPr>
        <w:t>Rio</w:t>
      </w:r>
      <w:r w:rsidRPr="00C124D9">
        <w:rPr>
          <w:spacing w:val="75"/>
          <w:sz w:val="24"/>
          <w:szCs w:val="24"/>
        </w:rPr>
        <w:t xml:space="preserve"> </w:t>
      </w:r>
      <w:r w:rsidRPr="00C124D9">
        <w:rPr>
          <w:sz w:val="24"/>
          <w:szCs w:val="24"/>
        </w:rPr>
        <w:t>Grande</w:t>
      </w:r>
      <w:r w:rsidRPr="00C124D9">
        <w:rPr>
          <w:spacing w:val="76"/>
          <w:sz w:val="24"/>
          <w:szCs w:val="24"/>
        </w:rPr>
        <w:t xml:space="preserve"> </w:t>
      </w:r>
      <w:r w:rsidRPr="00C124D9">
        <w:rPr>
          <w:sz w:val="24"/>
          <w:szCs w:val="24"/>
        </w:rPr>
        <w:t>do</w:t>
      </w:r>
      <w:r w:rsidRPr="00C124D9">
        <w:rPr>
          <w:spacing w:val="76"/>
          <w:sz w:val="24"/>
          <w:szCs w:val="24"/>
        </w:rPr>
        <w:t xml:space="preserve"> </w:t>
      </w:r>
      <w:r w:rsidRPr="00C124D9">
        <w:rPr>
          <w:sz w:val="24"/>
          <w:szCs w:val="24"/>
        </w:rPr>
        <w:t>Norte.</w:t>
      </w:r>
      <w:r w:rsidRPr="00C124D9">
        <w:rPr>
          <w:spacing w:val="74"/>
          <w:sz w:val="24"/>
          <w:szCs w:val="24"/>
        </w:rPr>
        <w:t xml:space="preserve"> </w:t>
      </w:r>
      <w:r w:rsidR="00C124D9">
        <w:rPr>
          <w:sz w:val="24"/>
          <w:szCs w:val="24"/>
        </w:rPr>
        <w:t>Fizeram</w:t>
      </w:r>
      <w:r w:rsidRPr="00C124D9">
        <w:rPr>
          <w:sz w:val="24"/>
          <w:szCs w:val="24"/>
        </w:rPr>
        <w:t>-se presente</w:t>
      </w:r>
      <w:r w:rsidR="00D26CCE" w:rsidRPr="00C124D9">
        <w:rPr>
          <w:sz w:val="24"/>
          <w:szCs w:val="24"/>
        </w:rPr>
        <w:t>s</w:t>
      </w:r>
      <w:r w:rsidRPr="00C124D9">
        <w:rPr>
          <w:spacing w:val="80"/>
          <w:sz w:val="24"/>
          <w:szCs w:val="24"/>
        </w:rPr>
        <w:t xml:space="preserve"> </w:t>
      </w:r>
      <w:r w:rsidR="00DB7AE0" w:rsidRPr="00C124D9">
        <w:rPr>
          <w:sz w:val="24"/>
          <w:szCs w:val="24"/>
        </w:rPr>
        <w:t xml:space="preserve">os </w:t>
      </w:r>
      <w:r w:rsidRPr="00C124D9">
        <w:rPr>
          <w:spacing w:val="-2"/>
          <w:sz w:val="24"/>
          <w:szCs w:val="24"/>
        </w:rPr>
        <w:t>integrantes</w:t>
      </w:r>
      <w:r w:rsidR="00CA40AF" w:rsidRPr="00C124D9">
        <w:rPr>
          <w:sz w:val="24"/>
          <w:szCs w:val="24"/>
        </w:rPr>
        <w:t xml:space="preserve"> </w:t>
      </w:r>
      <w:r w:rsidR="003F57BD" w:rsidRPr="00C124D9">
        <w:rPr>
          <w:spacing w:val="-2"/>
          <w:sz w:val="24"/>
          <w:szCs w:val="24"/>
        </w:rPr>
        <w:t xml:space="preserve">das </w:t>
      </w:r>
      <w:r w:rsidR="006E7AC0">
        <w:rPr>
          <w:sz w:val="24"/>
          <w:szCs w:val="24"/>
        </w:rPr>
        <w:t>C</w:t>
      </w:r>
      <w:r w:rsidRPr="00C124D9">
        <w:rPr>
          <w:sz w:val="24"/>
          <w:szCs w:val="24"/>
        </w:rPr>
        <w:t>omiss</w:t>
      </w:r>
      <w:r w:rsidR="003F57BD" w:rsidRPr="00C124D9">
        <w:rPr>
          <w:sz w:val="24"/>
          <w:szCs w:val="24"/>
        </w:rPr>
        <w:t>ões</w:t>
      </w:r>
      <w:r w:rsidRPr="00C124D9">
        <w:rPr>
          <w:sz w:val="24"/>
          <w:szCs w:val="24"/>
        </w:rPr>
        <w:t>:</w:t>
      </w:r>
      <w:r w:rsidRPr="00C124D9">
        <w:rPr>
          <w:spacing w:val="80"/>
          <w:sz w:val="24"/>
          <w:szCs w:val="24"/>
        </w:rPr>
        <w:t xml:space="preserve"> </w:t>
      </w:r>
      <w:r w:rsidR="00CA40AF" w:rsidRPr="00C124D9">
        <w:rPr>
          <w:sz w:val="24"/>
          <w:szCs w:val="24"/>
        </w:rPr>
        <w:t>Bárbara</w:t>
      </w:r>
      <w:r w:rsidRPr="00C124D9">
        <w:rPr>
          <w:spacing w:val="80"/>
          <w:sz w:val="24"/>
          <w:szCs w:val="24"/>
        </w:rPr>
        <w:t xml:space="preserve"> </w:t>
      </w:r>
      <w:r w:rsidR="00CA40AF" w:rsidRPr="00C124D9">
        <w:rPr>
          <w:sz w:val="24"/>
          <w:szCs w:val="24"/>
        </w:rPr>
        <w:t xml:space="preserve">de </w:t>
      </w:r>
      <w:r w:rsidRPr="00C124D9">
        <w:rPr>
          <w:sz w:val="24"/>
          <w:szCs w:val="24"/>
        </w:rPr>
        <w:t>Medeiros</w:t>
      </w:r>
      <w:r w:rsidRPr="00C124D9">
        <w:rPr>
          <w:spacing w:val="80"/>
          <w:sz w:val="24"/>
          <w:szCs w:val="24"/>
        </w:rPr>
        <w:t xml:space="preserve"> </w:t>
      </w:r>
      <w:r w:rsidRPr="00C124D9">
        <w:rPr>
          <w:sz w:val="24"/>
          <w:szCs w:val="24"/>
        </w:rPr>
        <w:t>Dantas</w:t>
      </w:r>
      <w:r w:rsidR="009D26BA">
        <w:rPr>
          <w:sz w:val="24"/>
          <w:szCs w:val="24"/>
        </w:rPr>
        <w:t xml:space="preserve"> </w:t>
      </w:r>
      <w:r w:rsidR="00DB7AE0" w:rsidRPr="00C124D9">
        <w:rPr>
          <w:sz w:val="24"/>
          <w:szCs w:val="24"/>
        </w:rPr>
        <w:t>(Presidente da Comissão de Legislação</w:t>
      </w:r>
      <w:r w:rsidR="006916C3" w:rsidRPr="00C124D9">
        <w:rPr>
          <w:sz w:val="24"/>
          <w:szCs w:val="24"/>
        </w:rPr>
        <w:t>,</w:t>
      </w:r>
      <w:r w:rsidR="00DB7AE0" w:rsidRPr="00C124D9">
        <w:rPr>
          <w:sz w:val="24"/>
          <w:szCs w:val="24"/>
        </w:rPr>
        <w:t xml:space="preserve"> Justiça e Redação Final)</w:t>
      </w:r>
      <w:r w:rsidR="00CA40AF" w:rsidRPr="00C124D9">
        <w:rPr>
          <w:sz w:val="24"/>
          <w:szCs w:val="24"/>
        </w:rPr>
        <w:t>,</w:t>
      </w:r>
      <w:r w:rsidRPr="00C124D9">
        <w:rPr>
          <w:sz w:val="24"/>
          <w:szCs w:val="24"/>
        </w:rPr>
        <w:t xml:space="preserve"> </w:t>
      </w:r>
      <w:r w:rsidR="00CA40AF" w:rsidRPr="00C124D9">
        <w:rPr>
          <w:sz w:val="24"/>
          <w:szCs w:val="24"/>
        </w:rPr>
        <w:t>José Gilvan</w:t>
      </w:r>
      <w:r w:rsidR="00CA40AF" w:rsidRPr="00C124D9">
        <w:rPr>
          <w:spacing w:val="37"/>
          <w:sz w:val="24"/>
          <w:szCs w:val="24"/>
        </w:rPr>
        <w:t xml:space="preserve"> </w:t>
      </w:r>
      <w:r w:rsidRPr="00C124D9">
        <w:rPr>
          <w:sz w:val="24"/>
          <w:szCs w:val="24"/>
        </w:rPr>
        <w:t>Dantas</w:t>
      </w:r>
      <w:r w:rsidR="00DB7AE0" w:rsidRPr="00C124D9">
        <w:rPr>
          <w:sz w:val="24"/>
          <w:szCs w:val="24"/>
        </w:rPr>
        <w:t xml:space="preserve"> (Relator da Comissão de Legislação</w:t>
      </w:r>
      <w:r w:rsidR="006916C3" w:rsidRPr="00C124D9">
        <w:rPr>
          <w:sz w:val="24"/>
          <w:szCs w:val="24"/>
        </w:rPr>
        <w:t>,</w:t>
      </w:r>
      <w:r w:rsidR="00DB7AE0" w:rsidRPr="00C124D9">
        <w:rPr>
          <w:sz w:val="24"/>
          <w:szCs w:val="24"/>
        </w:rPr>
        <w:t xml:space="preserve"> Justiça e Redação Final) e </w:t>
      </w:r>
      <w:r w:rsidR="00CA40AF" w:rsidRPr="00C124D9">
        <w:rPr>
          <w:sz w:val="24"/>
          <w:szCs w:val="24"/>
        </w:rPr>
        <w:t>Ma</w:t>
      </w:r>
      <w:r w:rsidR="009756E2" w:rsidRPr="00C124D9">
        <w:rPr>
          <w:sz w:val="24"/>
          <w:szCs w:val="24"/>
        </w:rPr>
        <w:t>ria das Vitórias Bezerra Dantas</w:t>
      </w:r>
      <w:r w:rsidR="009D26BA">
        <w:rPr>
          <w:sz w:val="24"/>
          <w:szCs w:val="24"/>
        </w:rPr>
        <w:t xml:space="preserve"> </w:t>
      </w:r>
      <w:r w:rsidR="00DB7AE0" w:rsidRPr="00C124D9">
        <w:rPr>
          <w:sz w:val="24"/>
          <w:szCs w:val="24"/>
        </w:rPr>
        <w:t>(</w:t>
      </w:r>
      <w:r w:rsidR="006916C3" w:rsidRPr="00C124D9">
        <w:rPr>
          <w:sz w:val="24"/>
          <w:szCs w:val="24"/>
        </w:rPr>
        <w:t>Secretá</w:t>
      </w:r>
      <w:r w:rsidR="00DB7AE0" w:rsidRPr="00C124D9">
        <w:rPr>
          <w:sz w:val="24"/>
          <w:szCs w:val="24"/>
        </w:rPr>
        <w:t>ria da Comissão de Le</w:t>
      </w:r>
      <w:r w:rsidR="006916C3" w:rsidRPr="00C124D9">
        <w:rPr>
          <w:sz w:val="24"/>
          <w:szCs w:val="24"/>
        </w:rPr>
        <w:t>gislação,</w:t>
      </w:r>
      <w:r w:rsidR="00C4612A">
        <w:rPr>
          <w:sz w:val="24"/>
          <w:szCs w:val="24"/>
        </w:rPr>
        <w:t xml:space="preserve"> </w:t>
      </w:r>
      <w:r w:rsidR="00DB7AE0" w:rsidRPr="00C124D9">
        <w:rPr>
          <w:sz w:val="24"/>
          <w:szCs w:val="24"/>
        </w:rPr>
        <w:t>Justiça e Redação Final</w:t>
      </w:r>
      <w:r w:rsidR="008828FA">
        <w:rPr>
          <w:sz w:val="24"/>
          <w:szCs w:val="24"/>
        </w:rPr>
        <w:t xml:space="preserve"> e presidente da </w:t>
      </w:r>
      <w:r w:rsidR="008828FA" w:rsidRPr="00C124D9">
        <w:rPr>
          <w:sz w:val="24"/>
          <w:szCs w:val="24"/>
        </w:rPr>
        <w:t xml:space="preserve">Comissão de </w:t>
      </w:r>
      <w:r w:rsidR="008828FA">
        <w:rPr>
          <w:sz w:val="24"/>
          <w:szCs w:val="24"/>
        </w:rPr>
        <w:t>educação, cultura, desporto, saúde, assistência e direitos humanos</w:t>
      </w:r>
      <w:r w:rsidR="00DB7AE0" w:rsidRPr="00C124D9">
        <w:rPr>
          <w:sz w:val="24"/>
          <w:szCs w:val="24"/>
        </w:rPr>
        <w:t>)</w:t>
      </w:r>
      <w:r w:rsidR="00643AE1">
        <w:rPr>
          <w:sz w:val="24"/>
          <w:szCs w:val="24"/>
        </w:rPr>
        <w:t>, J</w:t>
      </w:r>
      <w:r w:rsidR="008828FA">
        <w:rPr>
          <w:sz w:val="24"/>
          <w:szCs w:val="24"/>
        </w:rPr>
        <w:t>osé Lúcio Silva</w:t>
      </w:r>
      <w:r w:rsidR="00643AE1">
        <w:rPr>
          <w:sz w:val="24"/>
          <w:szCs w:val="24"/>
        </w:rPr>
        <w:t xml:space="preserve"> (Relator </w:t>
      </w:r>
      <w:r w:rsidR="008828FA">
        <w:rPr>
          <w:sz w:val="24"/>
          <w:szCs w:val="24"/>
        </w:rPr>
        <w:t xml:space="preserve">da </w:t>
      </w:r>
      <w:r w:rsidR="008828FA" w:rsidRPr="00C124D9">
        <w:rPr>
          <w:sz w:val="24"/>
          <w:szCs w:val="24"/>
        </w:rPr>
        <w:t xml:space="preserve">Comissão de </w:t>
      </w:r>
      <w:r w:rsidR="008828FA">
        <w:rPr>
          <w:sz w:val="24"/>
          <w:szCs w:val="24"/>
        </w:rPr>
        <w:t>educação, cultura, desporto, saúde, assistência e direitos humanos</w:t>
      </w:r>
      <w:r w:rsidR="00643AE1">
        <w:rPr>
          <w:sz w:val="24"/>
          <w:szCs w:val="24"/>
        </w:rPr>
        <w:t xml:space="preserve">) e </w:t>
      </w:r>
      <w:r w:rsidR="008828FA">
        <w:rPr>
          <w:sz w:val="24"/>
          <w:szCs w:val="24"/>
        </w:rPr>
        <w:t xml:space="preserve"> Luciano Francimaro Dantas</w:t>
      </w:r>
      <w:r w:rsidR="00643AE1">
        <w:rPr>
          <w:sz w:val="24"/>
          <w:szCs w:val="24"/>
        </w:rPr>
        <w:t xml:space="preserve"> (Secretário</w:t>
      </w:r>
      <w:r w:rsidR="008828FA">
        <w:rPr>
          <w:sz w:val="24"/>
          <w:szCs w:val="24"/>
        </w:rPr>
        <w:t xml:space="preserve"> da </w:t>
      </w:r>
      <w:r w:rsidR="008828FA" w:rsidRPr="00C124D9">
        <w:rPr>
          <w:sz w:val="24"/>
          <w:szCs w:val="24"/>
        </w:rPr>
        <w:t xml:space="preserve">Comissão de </w:t>
      </w:r>
      <w:r w:rsidR="008828FA">
        <w:rPr>
          <w:sz w:val="24"/>
          <w:szCs w:val="24"/>
        </w:rPr>
        <w:t>educação, cultura, desporto, saúde, assistência e direitos humanos</w:t>
      </w:r>
      <w:r w:rsidR="00643AE1">
        <w:rPr>
          <w:sz w:val="24"/>
          <w:szCs w:val="24"/>
        </w:rPr>
        <w:t xml:space="preserve">). </w:t>
      </w:r>
      <w:r w:rsidRPr="00C124D9">
        <w:rPr>
          <w:sz w:val="24"/>
          <w:szCs w:val="24"/>
        </w:rPr>
        <w:t>No</w:t>
      </w:r>
      <w:r w:rsidRPr="00C124D9">
        <w:rPr>
          <w:spacing w:val="80"/>
          <w:sz w:val="24"/>
          <w:szCs w:val="24"/>
        </w:rPr>
        <w:t xml:space="preserve"> </w:t>
      </w:r>
      <w:r w:rsidRPr="00C124D9">
        <w:rPr>
          <w:sz w:val="24"/>
          <w:szCs w:val="24"/>
        </w:rPr>
        <w:t>início</w:t>
      </w:r>
      <w:r w:rsidRPr="00C124D9">
        <w:rPr>
          <w:spacing w:val="80"/>
          <w:sz w:val="24"/>
          <w:szCs w:val="24"/>
        </w:rPr>
        <w:t xml:space="preserve"> </w:t>
      </w:r>
      <w:r w:rsidRPr="00C124D9">
        <w:rPr>
          <w:sz w:val="24"/>
          <w:szCs w:val="24"/>
        </w:rPr>
        <w:t>da</w:t>
      </w:r>
      <w:r w:rsidRPr="00C124D9">
        <w:rPr>
          <w:spacing w:val="80"/>
          <w:sz w:val="24"/>
          <w:szCs w:val="24"/>
        </w:rPr>
        <w:t xml:space="preserve"> </w:t>
      </w:r>
      <w:r w:rsidRPr="00C124D9">
        <w:rPr>
          <w:sz w:val="24"/>
          <w:szCs w:val="24"/>
        </w:rPr>
        <w:t>reunião,</w:t>
      </w:r>
      <w:r w:rsidRPr="00C124D9">
        <w:rPr>
          <w:spacing w:val="80"/>
          <w:sz w:val="24"/>
          <w:szCs w:val="24"/>
        </w:rPr>
        <w:t xml:space="preserve"> </w:t>
      </w:r>
      <w:r w:rsidRPr="00C124D9">
        <w:rPr>
          <w:sz w:val="24"/>
          <w:szCs w:val="24"/>
        </w:rPr>
        <w:t>o</w:t>
      </w:r>
      <w:r w:rsidRPr="00C124D9">
        <w:rPr>
          <w:spacing w:val="80"/>
          <w:sz w:val="24"/>
          <w:szCs w:val="24"/>
        </w:rPr>
        <w:t xml:space="preserve"> </w:t>
      </w:r>
      <w:r w:rsidRPr="00C124D9">
        <w:rPr>
          <w:sz w:val="24"/>
          <w:szCs w:val="24"/>
        </w:rPr>
        <w:t>assessor</w:t>
      </w:r>
      <w:r w:rsidRPr="00C124D9">
        <w:rPr>
          <w:spacing w:val="80"/>
          <w:sz w:val="24"/>
          <w:szCs w:val="24"/>
        </w:rPr>
        <w:t xml:space="preserve"> </w:t>
      </w:r>
      <w:r w:rsidR="00647789" w:rsidRPr="00C124D9">
        <w:rPr>
          <w:sz w:val="24"/>
          <w:szCs w:val="24"/>
        </w:rPr>
        <w:t>jurí</w:t>
      </w:r>
      <w:r w:rsidR="000E4A4C" w:rsidRPr="00C124D9">
        <w:rPr>
          <w:sz w:val="24"/>
          <w:szCs w:val="24"/>
        </w:rPr>
        <w:t>dico fez uma explanação sobre o</w:t>
      </w:r>
      <w:r w:rsidR="00845ABB">
        <w:rPr>
          <w:sz w:val="24"/>
          <w:szCs w:val="24"/>
        </w:rPr>
        <w:t>s seguintes</w:t>
      </w:r>
      <w:r w:rsidR="000E4A4C" w:rsidRPr="00C124D9">
        <w:rPr>
          <w:sz w:val="24"/>
          <w:szCs w:val="24"/>
        </w:rPr>
        <w:t xml:space="preserve"> projeto</w:t>
      </w:r>
      <w:r w:rsidR="00647789" w:rsidRPr="00C124D9">
        <w:rPr>
          <w:sz w:val="24"/>
          <w:szCs w:val="24"/>
        </w:rPr>
        <w:t xml:space="preserve"> e</w:t>
      </w:r>
      <w:r w:rsidR="000E4A4C" w:rsidRPr="00C124D9">
        <w:rPr>
          <w:spacing w:val="80"/>
          <w:sz w:val="24"/>
          <w:szCs w:val="24"/>
        </w:rPr>
        <w:t xml:space="preserve"> </w:t>
      </w:r>
      <w:r w:rsidRPr="00C124D9">
        <w:rPr>
          <w:sz w:val="24"/>
          <w:szCs w:val="24"/>
        </w:rPr>
        <w:t>solicitou</w:t>
      </w:r>
      <w:r w:rsidRPr="00C124D9">
        <w:rPr>
          <w:spacing w:val="80"/>
          <w:sz w:val="24"/>
          <w:szCs w:val="24"/>
        </w:rPr>
        <w:t xml:space="preserve"> </w:t>
      </w:r>
      <w:r w:rsidRPr="00C124D9">
        <w:rPr>
          <w:sz w:val="24"/>
          <w:szCs w:val="24"/>
        </w:rPr>
        <w:t>que</w:t>
      </w:r>
      <w:r w:rsidRPr="00C124D9">
        <w:rPr>
          <w:spacing w:val="80"/>
          <w:sz w:val="24"/>
          <w:szCs w:val="24"/>
        </w:rPr>
        <w:t xml:space="preserve"> </w:t>
      </w:r>
      <w:r w:rsidRPr="00C124D9">
        <w:rPr>
          <w:sz w:val="24"/>
          <w:szCs w:val="24"/>
        </w:rPr>
        <w:t>os</w:t>
      </w:r>
      <w:r w:rsidRPr="00C124D9">
        <w:rPr>
          <w:spacing w:val="80"/>
          <w:sz w:val="24"/>
          <w:szCs w:val="24"/>
        </w:rPr>
        <w:t xml:space="preserve"> </w:t>
      </w:r>
      <w:r w:rsidRPr="00C124D9">
        <w:rPr>
          <w:sz w:val="24"/>
          <w:szCs w:val="24"/>
        </w:rPr>
        <w:t>membro</w:t>
      </w:r>
      <w:r w:rsidR="00160812">
        <w:rPr>
          <w:sz w:val="24"/>
          <w:szCs w:val="24"/>
        </w:rPr>
        <w:t>s</w:t>
      </w:r>
      <w:r w:rsidR="00160812">
        <w:rPr>
          <w:spacing w:val="80"/>
          <w:sz w:val="24"/>
          <w:szCs w:val="24"/>
        </w:rPr>
        <w:t xml:space="preserve"> </w:t>
      </w:r>
      <w:r w:rsidR="00730DCC" w:rsidRPr="00C124D9">
        <w:rPr>
          <w:sz w:val="24"/>
          <w:szCs w:val="24"/>
        </w:rPr>
        <w:t>procedessem com a análise do</w:t>
      </w:r>
      <w:r w:rsidR="00227042">
        <w:rPr>
          <w:sz w:val="24"/>
          <w:szCs w:val="24"/>
        </w:rPr>
        <w:t xml:space="preserve">s mesmos: </w:t>
      </w:r>
      <w:r w:rsidR="00227042" w:rsidRPr="00227042">
        <w:rPr>
          <w:b/>
          <w:bCs/>
          <w:sz w:val="24"/>
          <w:szCs w:val="24"/>
        </w:rPr>
        <w:t>PROJETO DE LEI ORDINÁRIA 016/2025</w:t>
      </w:r>
      <w:r w:rsidR="00227042" w:rsidRPr="00227042">
        <w:rPr>
          <w:sz w:val="24"/>
          <w:szCs w:val="24"/>
        </w:rPr>
        <w:t xml:space="preserve"> – DE AUTORIA DAS EDIS </w:t>
      </w:r>
      <w:r w:rsidR="00227042" w:rsidRPr="00227042">
        <w:rPr>
          <w:b/>
          <w:bCs/>
          <w:sz w:val="24"/>
          <w:szCs w:val="24"/>
        </w:rPr>
        <w:t>MARLI DE MEDEIROS DANTAS, BÁRBARA DE MEDEIROS DANTAS E MARIA DAS VITÓRIAS BEZERRA DANTAS</w:t>
      </w:r>
      <w:r w:rsidR="00227042" w:rsidRPr="00227042">
        <w:rPr>
          <w:sz w:val="24"/>
          <w:szCs w:val="24"/>
        </w:rPr>
        <w:t>,  QUE INSTITUI O “ABRIL AZUL” E A “SEMANA MUNICIPAL DE CONSCIENTIZAÇÃO DO AUTISMO” NO ÂMBITO DO MUNICÍPIO DE CARNAÚBA DOS DANTAS E DÁ OUTRAS PROVIDÊNCIAS.</w:t>
      </w:r>
      <w:r w:rsidR="00160812" w:rsidRPr="00160812">
        <w:t xml:space="preserve"> </w:t>
      </w:r>
      <w:r w:rsidR="00160812" w:rsidRPr="00160812">
        <w:rPr>
          <w:b/>
          <w:bCs/>
          <w:sz w:val="24"/>
          <w:szCs w:val="24"/>
        </w:rPr>
        <w:t>PROJETO DE LEI ORDINÁRIA 017/2025</w:t>
      </w:r>
      <w:r w:rsidR="00160812" w:rsidRPr="00160812">
        <w:rPr>
          <w:sz w:val="24"/>
          <w:szCs w:val="24"/>
        </w:rPr>
        <w:t xml:space="preserve"> - DE AUTORIA DA EDIL </w:t>
      </w:r>
      <w:r w:rsidR="00160812" w:rsidRPr="00160812">
        <w:rPr>
          <w:b/>
          <w:bCs/>
          <w:sz w:val="24"/>
          <w:szCs w:val="24"/>
        </w:rPr>
        <w:t>MARIA DAS VITÓRIAS BEZERRA DANTAS</w:t>
      </w:r>
      <w:r w:rsidR="00160812" w:rsidRPr="00160812">
        <w:rPr>
          <w:sz w:val="24"/>
          <w:szCs w:val="24"/>
        </w:rPr>
        <w:t>, QUE DISPÕE SOBRE A RESERVA DE VAGAS EM ATENDIMENTO ODONTOLÓGICO PARA PACIENTES ONCOLÓGICOS NO MUNICÍPIO DE CARNAÚBA DOS DANTAS E DÁ OUTRAS PROVIDÊNCIAS.</w:t>
      </w:r>
      <w:r w:rsidR="00160812" w:rsidRPr="00160812">
        <w:t xml:space="preserve"> </w:t>
      </w:r>
      <w:r w:rsidR="00160812" w:rsidRPr="00160812">
        <w:rPr>
          <w:b/>
          <w:bCs/>
          <w:sz w:val="24"/>
          <w:szCs w:val="24"/>
        </w:rPr>
        <w:t>PROJETO DE DECRETO LEGISLATIVO  001/2025</w:t>
      </w:r>
      <w:r w:rsidR="00160812" w:rsidRPr="00160812">
        <w:rPr>
          <w:sz w:val="24"/>
          <w:szCs w:val="24"/>
        </w:rPr>
        <w:t xml:space="preserve"> – DE AUTORIA DA EDIL </w:t>
      </w:r>
      <w:r w:rsidR="00160812" w:rsidRPr="00160812">
        <w:rPr>
          <w:b/>
          <w:bCs/>
          <w:sz w:val="24"/>
          <w:szCs w:val="24"/>
        </w:rPr>
        <w:t>BÁRBARA DE MEDEIROS DANTAS</w:t>
      </w:r>
      <w:r w:rsidR="00160812" w:rsidRPr="00160812">
        <w:rPr>
          <w:sz w:val="24"/>
          <w:szCs w:val="24"/>
        </w:rPr>
        <w:t>, QUE CONCEDE AO SENHOR BRUNO BELLARMINO, O “TÍTULO DE CIDADÃO CARNAUBENSE”, PELOS RELEVANTES SERVIÇOS PRESTADOS AO MUNICÍPIO DE CARNAÚBA DOS DANTAS/RN, SOBRETUDO NA ÁREA CULTURAL ATRAVÉS DO PROJETO DO ESPETÁCULO “A PAIXÃO DE CRISTO”.</w:t>
      </w:r>
      <w:r w:rsidR="00227042">
        <w:rPr>
          <w:sz w:val="24"/>
          <w:szCs w:val="24"/>
        </w:rPr>
        <w:t xml:space="preserve"> </w:t>
      </w:r>
      <w:r w:rsidR="00160812" w:rsidRPr="00160812">
        <w:rPr>
          <w:b/>
          <w:bCs/>
          <w:sz w:val="24"/>
          <w:szCs w:val="24"/>
        </w:rPr>
        <w:t>PROJETO DE DECRETO LEGISLATIVO  002/2025</w:t>
      </w:r>
      <w:r w:rsidR="00160812" w:rsidRPr="00160812">
        <w:rPr>
          <w:sz w:val="24"/>
          <w:szCs w:val="24"/>
        </w:rPr>
        <w:t xml:space="preserve"> – DE AUTORIA DA EDIL </w:t>
      </w:r>
      <w:r w:rsidR="00160812" w:rsidRPr="00160812">
        <w:rPr>
          <w:b/>
          <w:bCs/>
          <w:sz w:val="24"/>
          <w:szCs w:val="24"/>
        </w:rPr>
        <w:t>BÁRBARA DE MEDEIROS DANTAS</w:t>
      </w:r>
      <w:r w:rsidR="00160812" w:rsidRPr="00160812">
        <w:rPr>
          <w:sz w:val="24"/>
          <w:szCs w:val="24"/>
        </w:rPr>
        <w:t xml:space="preserve">, QUE CONCEDE A SENHORA HERMILA ROBERTA PIRES GUEDES, O “TÍTULO DE CIDADÃ CARNAUBENSE”, PELOS RELEVANTES SERVIÇOS PRESTADOS AO MUNICÍPIO DE CARNAÚBA DOS DANTAS/RN, </w:t>
      </w:r>
      <w:r w:rsidR="00160812" w:rsidRPr="00160812">
        <w:rPr>
          <w:sz w:val="24"/>
          <w:szCs w:val="24"/>
        </w:rPr>
        <w:lastRenderedPageBreak/>
        <w:t>SOBRETUDO NA ÁREA CULTURAL ATRAVÉS DO PROJETO DO ESPETÁCULO “A PAIXÃO DE CRISTO”.</w:t>
      </w:r>
      <w:r w:rsidR="000E4A4C" w:rsidRPr="00C124D9">
        <w:rPr>
          <w:sz w:val="24"/>
          <w:szCs w:val="24"/>
        </w:rPr>
        <w:t xml:space="preserve"> </w:t>
      </w:r>
      <w:r w:rsidR="00602E5B" w:rsidRPr="00602E5B">
        <w:rPr>
          <w:b/>
          <w:bCs/>
          <w:sz w:val="24"/>
          <w:szCs w:val="24"/>
        </w:rPr>
        <w:t xml:space="preserve">PROJETO DE DECRETO LEGISLATIVO  003/2025 </w:t>
      </w:r>
      <w:r w:rsidR="00602E5B" w:rsidRPr="00602E5B">
        <w:rPr>
          <w:sz w:val="24"/>
          <w:szCs w:val="24"/>
        </w:rPr>
        <w:t xml:space="preserve">– DE AUTORIA DA EDIL </w:t>
      </w:r>
      <w:r w:rsidR="00602E5B" w:rsidRPr="00602E5B">
        <w:rPr>
          <w:b/>
          <w:bCs/>
          <w:sz w:val="24"/>
          <w:szCs w:val="24"/>
        </w:rPr>
        <w:t>BÁRBARA DE MEDEIROS DANTAS</w:t>
      </w:r>
      <w:r w:rsidR="00602E5B" w:rsidRPr="00602E5B">
        <w:rPr>
          <w:sz w:val="24"/>
          <w:szCs w:val="24"/>
        </w:rPr>
        <w:t>, QUE “CONCEDE TÍTULO DE CIDADÃO CARNAUBENSE AO SENHOR MATHEUS GIANNINNI CLADAS DANTAS, E DÁ OUTRAS PROVIDÊNCIAS”.</w:t>
      </w:r>
      <w:r w:rsidR="00160812">
        <w:rPr>
          <w:sz w:val="24"/>
          <w:szCs w:val="24"/>
        </w:rPr>
        <w:t xml:space="preserve"> </w:t>
      </w:r>
      <w:r w:rsidR="00602E5B" w:rsidRPr="00602E5B">
        <w:rPr>
          <w:b/>
          <w:bCs/>
          <w:sz w:val="24"/>
          <w:szCs w:val="24"/>
        </w:rPr>
        <w:t>PROJETO DE DECRETO LEGISLATIVO  004/2025</w:t>
      </w:r>
      <w:r w:rsidR="00602E5B" w:rsidRPr="00602E5B">
        <w:rPr>
          <w:sz w:val="24"/>
          <w:szCs w:val="24"/>
        </w:rPr>
        <w:t xml:space="preserve"> – DE AUTORIA DA EDIL </w:t>
      </w:r>
      <w:r w:rsidR="00602E5B" w:rsidRPr="00602E5B">
        <w:rPr>
          <w:b/>
          <w:bCs/>
          <w:sz w:val="24"/>
          <w:szCs w:val="24"/>
        </w:rPr>
        <w:t>BÁRBARA DE MEDEIROS DANTAS</w:t>
      </w:r>
      <w:r w:rsidR="00602E5B" w:rsidRPr="00602E5B">
        <w:rPr>
          <w:sz w:val="24"/>
          <w:szCs w:val="24"/>
        </w:rPr>
        <w:t xml:space="preserve">, QUE “CONCEDE TÍTULO DE CIDADÃO CARNAUBENSE AO SENHOR GLEIBER FERNANDES DE ARAÚJO MEDEIROS MELO RAMALHO E DANTAS, E DÁ OUTRAS PROVIDÊNCIAS”. </w:t>
      </w:r>
      <w:r w:rsidR="00602E5B">
        <w:rPr>
          <w:sz w:val="24"/>
          <w:szCs w:val="24"/>
        </w:rPr>
        <w:t xml:space="preserve"> </w:t>
      </w:r>
      <w:r w:rsidR="005B4F88" w:rsidRPr="00C124D9">
        <w:rPr>
          <w:sz w:val="24"/>
          <w:szCs w:val="24"/>
        </w:rPr>
        <w:t xml:space="preserve">Após </w:t>
      </w:r>
      <w:r w:rsidR="00F027CE">
        <w:rPr>
          <w:sz w:val="24"/>
          <w:szCs w:val="24"/>
        </w:rPr>
        <w:t>exposição</w:t>
      </w:r>
      <w:r w:rsidR="00A3789B">
        <w:rPr>
          <w:sz w:val="24"/>
          <w:szCs w:val="24"/>
        </w:rPr>
        <w:t xml:space="preserve">, </w:t>
      </w:r>
      <w:r w:rsidR="005B4F88" w:rsidRPr="00C124D9">
        <w:rPr>
          <w:sz w:val="24"/>
          <w:szCs w:val="24"/>
        </w:rPr>
        <w:t>análise</w:t>
      </w:r>
      <w:r w:rsidR="00A3789B">
        <w:rPr>
          <w:sz w:val="24"/>
          <w:szCs w:val="24"/>
        </w:rPr>
        <w:t xml:space="preserve"> e revisão</w:t>
      </w:r>
      <w:r w:rsidR="004642AB" w:rsidRPr="00C124D9">
        <w:rPr>
          <w:sz w:val="24"/>
          <w:szCs w:val="24"/>
        </w:rPr>
        <w:t xml:space="preserve"> do</w:t>
      </w:r>
      <w:r w:rsidR="005B4F88" w:rsidRPr="00C124D9">
        <w:rPr>
          <w:sz w:val="24"/>
          <w:szCs w:val="24"/>
        </w:rPr>
        <w:t xml:space="preserve"> </w:t>
      </w:r>
      <w:r w:rsidR="006916C3" w:rsidRPr="00C124D9">
        <w:rPr>
          <w:b/>
          <w:sz w:val="24"/>
          <w:szCs w:val="24"/>
        </w:rPr>
        <w:t>projeto</w:t>
      </w:r>
      <w:r w:rsidR="00A3789B">
        <w:rPr>
          <w:b/>
          <w:sz w:val="24"/>
          <w:szCs w:val="24"/>
        </w:rPr>
        <w:t>s</w:t>
      </w:r>
      <w:r w:rsidR="006916C3" w:rsidRPr="00C124D9">
        <w:rPr>
          <w:b/>
          <w:sz w:val="24"/>
          <w:szCs w:val="24"/>
        </w:rPr>
        <w:t xml:space="preserve"> de Lei Ordinária</w:t>
      </w:r>
      <w:r w:rsidR="004642AB" w:rsidRPr="00C124D9">
        <w:rPr>
          <w:b/>
          <w:sz w:val="24"/>
          <w:szCs w:val="24"/>
        </w:rPr>
        <w:t xml:space="preserve"> nº </w:t>
      </w:r>
      <w:r w:rsidR="000E4A4C" w:rsidRPr="00C124D9">
        <w:rPr>
          <w:b/>
          <w:sz w:val="24"/>
          <w:szCs w:val="24"/>
        </w:rPr>
        <w:t>1</w:t>
      </w:r>
      <w:r w:rsidR="00D60743">
        <w:rPr>
          <w:b/>
          <w:sz w:val="24"/>
          <w:szCs w:val="24"/>
        </w:rPr>
        <w:t>7</w:t>
      </w:r>
      <w:r w:rsidR="004642AB" w:rsidRPr="00C124D9">
        <w:rPr>
          <w:b/>
          <w:sz w:val="24"/>
          <w:szCs w:val="24"/>
        </w:rPr>
        <w:t>/2025</w:t>
      </w:r>
      <w:r w:rsidR="006916C3" w:rsidRPr="00C124D9">
        <w:rPr>
          <w:sz w:val="24"/>
          <w:szCs w:val="24"/>
        </w:rPr>
        <w:t>,</w:t>
      </w:r>
      <w:r w:rsidR="0026555D">
        <w:rPr>
          <w:sz w:val="24"/>
          <w:szCs w:val="24"/>
        </w:rPr>
        <w:t xml:space="preserve"> </w:t>
      </w:r>
      <w:r w:rsidR="002E1C2C">
        <w:rPr>
          <w:sz w:val="24"/>
          <w:szCs w:val="24"/>
        </w:rPr>
        <w:t>seguiu-se, por par</w:t>
      </w:r>
      <w:r w:rsidR="0026555D">
        <w:rPr>
          <w:sz w:val="24"/>
          <w:szCs w:val="24"/>
        </w:rPr>
        <w:t>te da vereadora Bárbara de Medeiros Dantas</w:t>
      </w:r>
      <w:r w:rsidR="002E1C2C">
        <w:rPr>
          <w:sz w:val="24"/>
          <w:szCs w:val="24"/>
        </w:rPr>
        <w:t>,</w:t>
      </w:r>
      <w:r w:rsidR="0026555D">
        <w:rPr>
          <w:sz w:val="24"/>
          <w:szCs w:val="24"/>
        </w:rPr>
        <w:t xml:space="preserve"> a sugestão de acréscimo de um artigo ao conteúdo do projeto nos seguintes termos </w:t>
      </w:r>
      <w:r w:rsidR="00E44483">
        <w:rPr>
          <w:sz w:val="24"/>
          <w:szCs w:val="24"/>
        </w:rPr>
        <w:t>“</w:t>
      </w:r>
      <w:r w:rsidR="00E44483" w:rsidRPr="00E44483">
        <w:rPr>
          <w:sz w:val="24"/>
          <w:szCs w:val="24"/>
        </w:rPr>
        <w:t>O descumprimento do disposto nesta Lei poderá acarretar responsabilização administrativa do servidor ou gestor público responsável, conforme legislação em vigor</w:t>
      </w:r>
      <w:r w:rsidR="00E44483">
        <w:rPr>
          <w:sz w:val="24"/>
          <w:szCs w:val="24"/>
        </w:rPr>
        <w:t>”</w:t>
      </w:r>
      <w:r w:rsidR="00E44483" w:rsidRPr="00E44483">
        <w:rPr>
          <w:sz w:val="24"/>
          <w:szCs w:val="24"/>
        </w:rPr>
        <w:t>.</w:t>
      </w:r>
      <w:r w:rsidR="00E44483" w:rsidRPr="00E44483">
        <w:rPr>
          <w:sz w:val="24"/>
          <w:szCs w:val="24"/>
        </w:rPr>
        <w:t xml:space="preserve"> </w:t>
      </w:r>
      <w:r w:rsidR="00DB4BFF">
        <w:rPr>
          <w:sz w:val="24"/>
          <w:szCs w:val="24"/>
        </w:rPr>
        <w:t>O</w:t>
      </w:r>
      <w:r w:rsidR="00E44483">
        <w:rPr>
          <w:sz w:val="24"/>
          <w:szCs w:val="24"/>
        </w:rPr>
        <w:t xml:space="preserve"> qual, depois de analisad</w:t>
      </w:r>
      <w:r w:rsidR="00DB4BFF">
        <w:rPr>
          <w:sz w:val="24"/>
          <w:szCs w:val="24"/>
        </w:rPr>
        <w:t>o</w:t>
      </w:r>
      <w:r w:rsidR="00E44483">
        <w:rPr>
          <w:sz w:val="24"/>
          <w:szCs w:val="24"/>
        </w:rPr>
        <w:t xml:space="preserve"> pela </w:t>
      </w:r>
      <w:r w:rsidR="001001BB">
        <w:rPr>
          <w:sz w:val="24"/>
          <w:szCs w:val="24"/>
        </w:rPr>
        <w:t>proponente</w:t>
      </w:r>
      <w:r w:rsidR="00E44483">
        <w:rPr>
          <w:sz w:val="24"/>
          <w:szCs w:val="24"/>
        </w:rPr>
        <w:t xml:space="preserve"> do projeto, Maria das Vitórias Dantas Bezerra</w:t>
      </w:r>
      <w:r w:rsidR="00DB4BFF">
        <w:rPr>
          <w:sz w:val="24"/>
          <w:szCs w:val="24"/>
        </w:rPr>
        <w:t xml:space="preserve">, </w:t>
      </w:r>
      <w:r w:rsidR="00E44483">
        <w:rPr>
          <w:sz w:val="24"/>
          <w:szCs w:val="24"/>
        </w:rPr>
        <w:t xml:space="preserve"> e pela acessora jurídica Jan</w:t>
      </w:r>
      <w:r w:rsidR="00DB4BFF">
        <w:rPr>
          <w:sz w:val="24"/>
          <w:szCs w:val="24"/>
        </w:rPr>
        <w:t xml:space="preserve">iarya Azevedo, e aprovado pelas Comissões de Constituição, justiça e redação final e Comissão de educação, cultura, desporto, saúde, assistência e direitos humanos recebeu a seguinte redação final:  </w:t>
      </w:r>
      <w:r w:rsidR="0026555D">
        <w:rPr>
          <w:sz w:val="24"/>
          <w:szCs w:val="24"/>
        </w:rPr>
        <w:t>“</w:t>
      </w:r>
      <w:r w:rsidR="0026555D" w:rsidRPr="0026555D">
        <w:rPr>
          <w:sz w:val="24"/>
          <w:szCs w:val="24"/>
        </w:rPr>
        <w:t>Art. 5º. O Poder Executivo Municipal será responsável por adotar as providências necessárias para o cumprimento desta Lei, inclusive quanto à apuração de eventuais omissões ou descumprimentos, aplicando, quando for o caso, as sanções administrativas cabíveis, conforme os normativos internos da administração pública</w:t>
      </w:r>
      <w:r w:rsidR="0026555D">
        <w:rPr>
          <w:sz w:val="24"/>
          <w:szCs w:val="24"/>
        </w:rPr>
        <w:t>”</w:t>
      </w:r>
      <w:r w:rsidR="002E1C2C">
        <w:rPr>
          <w:sz w:val="24"/>
          <w:szCs w:val="24"/>
        </w:rPr>
        <w:t>.</w:t>
      </w:r>
      <w:r w:rsidR="0026555D">
        <w:rPr>
          <w:sz w:val="24"/>
          <w:szCs w:val="24"/>
        </w:rPr>
        <w:t xml:space="preserve"> </w:t>
      </w:r>
      <w:r w:rsidR="00DB4BFF">
        <w:rPr>
          <w:sz w:val="24"/>
          <w:szCs w:val="24"/>
        </w:rPr>
        <w:t xml:space="preserve">Ao término dos ajustes de redação, </w:t>
      </w:r>
      <w:r w:rsidR="00DB4BFF" w:rsidRPr="00DB4BFF">
        <w:rPr>
          <w:b/>
          <w:bCs/>
          <w:sz w:val="24"/>
          <w:szCs w:val="24"/>
        </w:rPr>
        <w:t>o PLO nº 1</w:t>
      </w:r>
      <w:r w:rsidR="00D60743">
        <w:rPr>
          <w:b/>
          <w:bCs/>
          <w:sz w:val="24"/>
          <w:szCs w:val="24"/>
        </w:rPr>
        <w:t>7</w:t>
      </w:r>
      <w:r w:rsidR="00DB4BFF" w:rsidRPr="00DB4BFF">
        <w:rPr>
          <w:b/>
          <w:bCs/>
          <w:sz w:val="24"/>
          <w:szCs w:val="24"/>
        </w:rPr>
        <w:t>/2025</w:t>
      </w:r>
      <w:r w:rsidR="00DB4BFF">
        <w:rPr>
          <w:sz w:val="24"/>
          <w:szCs w:val="24"/>
        </w:rPr>
        <w:t xml:space="preserve"> foi aprovado por anânimidade.</w:t>
      </w:r>
      <w:r w:rsidR="00D60743">
        <w:rPr>
          <w:sz w:val="24"/>
          <w:szCs w:val="24"/>
        </w:rPr>
        <w:t xml:space="preserve"> </w:t>
      </w:r>
      <w:r w:rsidR="00C45A43">
        <w:rPr>
          <w:sz w:val="24"/>
          <w:szCs w:val="24"/>
        </w:rPr>
        <w:t>Após</w:t>
      </w:r>
      <w:r w:rsidR="00D60743">
        <w:rPr>
          <w:sz w:val="24"/>
          <w:szCs w:val="24"/>
        </w:rPr>
        <w:t xml:space="preserve"> a apresentação</w:t>
      </w:r>
      <w:r w:rsidR="00C45A43">
        <w:rPr>
          <w:sz w:val="24"/>
          <w:szCs w:val="24"/>
        </w:rPr>
        <w:t xml:space="preserve"> do </w:t>
      </w:r>
      <w:r w:rsidR="00C45A43" w:rsidRPr="00C45A43">
        <w:rPr>
          <w:b/>
          <w:bCs/>
          <w:sz w:val="24"/>
          <w:szCs w:val="24"/>
        </w:rPr>
        <w:t>PLO n</w:t>
      </w:r>
      <w:r w:rsidR="00C45A43" w:rsidRPr="00C45A43">
        <w:rPr>
          <w:b/>
          <w:bCs/>
          <w:sz w:val="26"/>
          <w:szCs w:val="26"/>
        </w:rPr>
        <w:t>º 16/2025</w:t>
      </w:r>
      <w:r w:rsidR="00C45A43">
        <w:rPr>
          <w:sz w:val="26"/>
          <w:szCs w:val="26"/>
        </w:rPr>
        <w:t xml:space="preserve">, </w:t>
      </w:r>
      <w:r w:rsidR="00D66253">
        <w:rPr>
          <w:sz w:val="26"/>
          <w:szCs w:val="26"/>
        </w:rPr>
        <w:t>a Dr Janiarya Azevedo, assesora jurídica, sugeriu uma mudança redacional do artigo 4º</w:t>
      </w:r>
      <w:r w:rsidR="00F53399">
        <w:rPr>
          <w:sz w:val="26"/>
          <w:szCs w:val="26"/>
        </w:rPr>
        <w:t xml:space="preserve"> do referido projeto</w:t>
      </w:r>
      <w:r w:rsidR="00D66253">
        <w:rPr>
          <w:sz w:val="26"/>
          <w:szCs w:val="26"/>
        </w:rPr>
        <w:t xml:space="preserve"> “</w:t>
      </w:r>
      <w:r w:rsidR="00D66253" w:rsidRPr="00D66253">
        <w:rPr>
          <w:sz w:val="26"/>
          <w:szCs w:val="26"/>
        </w:rPr>
        <w:t>O descumprimento do disposto nesta Lei poderá acarretar responsabilização administrativa do servidor ou gestor público responsável, conforme legislação em vigor</w:t>
      </w:r>
      <w:r w:rsidR="00D66253">
        <w:rPr>
          <w:sz w:val="26"/>
          <w:szCs w:val="26"/>
        </w:rPr>
        <w:t>”,</w:t>
      </w:r>
      <w:r w:rsidR="00F53399">
        <w:rPr>
          <w:sz w:val="26"/>
          <w:szCs w:val="26"/>
        </w:rPr>
        <w:t xml:space="preserve"> </w:t>
      </w:r>
      <w:r w:rsidR="00D66253">
        <w:rPr>
          <w:sz w:val="26"/>
          <w:szCs w:val="26"/>
        </w:rPr>
        <w:t>alterando-o para o seguinte texto “</w:t>
      </w:r>
      <w:r w:rsidR="00D66253" w:rsidRPr="00D66253">
        <w:rPr>
          <w:sz w:val="26"/>
          <w:szCs w:val="26"/>
        </w:rPr>
        <w:t>O Poder Executivo poderá regulamentar a presente Lei, no que couber, observando os limites da legislação orçamentária e financeira municipal</w:t>
      </w:r>
      <w:r w:rsidR="00D66253">
        <w:rPr>
          <w:sz w:val="26"/>
          <w:szCs w:val="26"/>
        </w:rPr>
        <w:t>”</w:t>
      </w:r>
      <w:r w:rsidR="00D66253" w:rsidRPr="00D66253">
        <w:rPr>
          <w:sz w:val="26"/>
          <w:szCs w:val="26"/>
        </w:rPr>
        <w:t>.</w:t>
      </w:r>
      <w:r w:rsidR="00D66253">
        <w:rPr>
          <w:sz w:val="26"/>
          <w:szCs w:val="26"/>
        </w:rPr>
        <w:t xml:space="preserve"> </w:t>
      </w:r>
      <w:r w:rsidR="00432F1B">
        <w:rPr>
          <w:sz w:val="26"/>
          <w:szCs w:val="26"/>
        </w:rPr>
        <w:t>Su</w:t>
      </w:r>
      <w:r w:rsidR="00F53399">
        <w:rPr>
          <w:sz w:val="26"/>
          <w:szCs w:val="26"/>
        </w:rPr>
        <w:t>g</w:t>
      </w:r>
      <w:r w:rsidR="00432F1B">
        <w:rPr>
          <w:sz w:val="26"/>
          <w:szCs w:val="26"/>
        </w:rPr>
        <w:t xml:space="preserve">estão esta que foi acatada pela autora do projeto, a </w:t>
      </w:r>
      <w:r w:rsidR="00432F1B" w:rsidRPr="004D4CB6">
        <w:rPr>
          <w:color w:val="000000" w:themeColor="text1"/>
          <w:sz w:val="26"/>
          <w:szCs w:val="26"/>
        </w:rPr>
        <w:t>vereadora Bárbara de Medeiro Dantas</w:t>
      </w:r>
      <w:r w:rsidR="00F53399" w:rsidRPr="004D4CB6">
        <w:rPr>
          <w:color w:val="000000" w:themeColor="text1"/>
          <w:sz w:val="26"/>
          <w:szCs w:val="26"/>
        </w:rPr>
        <w:t xml:space="preserve">. </w:t>
      </w:r>
      <w:r w:rsidR="00FD6C63" w:rsidRPr="004D4CB6">
        <w:rPr>
          <w:color w:val="000000" w:themeColor="text1"/>
          <w:sz w:val="26"/>
          <w:szCs w:val="26"/>
        </w:rPr>
        <w:t>Posterior aos ajustes redacionais mencionados, o projeto recebeu parecer favovrável por todos os membros das Comissões</w:t>
      </w:r>
      <w:r w:rsidR="00FD6C63">
        <w:rPr>
          <w:color w:val="C0504D" w:themeColor="accent2"/>
          <w:sz w:val="26"/>
          <w:szCs w:val="26"/>
        </w:rPr>
        <w:t xml:space="preserve">. </w:t>
      </w:r>
      <w:r w:rsidR="00685809">
        <w:rPr>
          <w:sz w:val="26"/>
          <w:szCs w:val="26"/>
        </w:rPr>
        <w:t>Quanto aos</w:t>
      </w:r>
      <w:r w:rsidR="00D66253">
        <w:rPr>
          <w:sz w:val="26"/>
          <w:szCs w:val="26"/>
        </w:rPr>
        <w:t xml:space="preserve"> projetos de decreto </w:t>
      </w:r>
      <w:r w:rsidR="00685809">
        <w:rPr>
          <w:sz w:val="26"/>
          <w:szCs w:val="26"/>
        </w:rPr>
        <w:t>legislativo apresentados acima, todos receberam pareceres favoráveis e uninânimes por parte dos parlamentares</w:t>
      </w:r>
      <w:r w:rsidR="00BB11BD">
        <w:rPr>
          <w:sz w:val="26"/>
          <w:szCs w:val="26"/>
        </w:rPr>
        <w:t xml:space="preserve"> das Comissões,</w:t>
      </w:r>
      <w:r w:rsidR="00957034">
        <w:rPr>
          <w:sz w:val="24"/>
          <w:szCs w:val="24"/>
        </w:rPr>
        <w:t xml:space="preserve"> a saber: </w:t>
      </w:r>
      <w:r w:rsidR="00BB11BD">
        <w:rPr>
          <w:sz w:val="24"/>
          <w:szCs w:val="24"/>
        </w:rPr>
        <w:t xml:space="preserve"> </w:t>
      </w:r>
      <w:r w:rsidR="00BB11BD" w:rsidRPr="00C124D9">
        <w:rPr>
          <w:sz w:val="24"/>
          <w:szCs w:val="24"/>
        </w:rPr>
        <w:t>Bárbara</w:t>
      </w:r>
      <w:r w:rsidR="00BB11BD" w:rsidRPr="00C124D9">
        <w:rPr>
          <w:spacing w:val="80"/>
          <w:sz w:val="24"/>
          <w:szCs w:val="24"/>
        </w:rPr>
        <w:t xml:space="preserve"> </w:t>
      </w:r>
      <w:r w:rsidR="00BB11BD" w:rsidRPr="00C124D9">
        <w:rPr>
          <w:sz w:val="24"/>
          <w:szCs w:val="24"/>
        </w:rPr>
        <w:lastRenderedPageBreak/>
        <w:t>de Medeiros</w:t>
      </w:r>
      <w:r w:rsidR="00BB11BD" w:rsidRPr="00C124D9">
        <w:rPr>
          <w:spacing w:val="80"/>
          <w:sz w:val="24"/>
          <w:szCs w:val="24"/>
        </w:rPr>
        <w:t xml:space="preserve"> </w:t>
      </w:r>
      <w:r w:rsidR="00BB11BD" w:rsidRPr="00C124D9">
        <w:rPr>
          <w:sz w:val="24"/>
          <w:szCs w:val="24"/>
        </w:rPr>
        <w:t>Dantas</w:t>
      </w:r>
      <w:r w:rsidR="00BB11BD">
        <w:rPr>
          <w:sz w:val="24"/>
          <w:szCs w:val="24"/>
        </w:rPr>
        <w:t xml:space="preserve"> </w:t>
      </w:r>
      <w:r w:rsidR="00BB11BD" w:rsidRPr="00C124D9">
        <w:rPr>
          <w:sz w:val="24"/>
          <w:szCs w:val="24"/>
        </w:rPr>
        <w:t>(Presidente da Comissão de Legislação, Justiça e Redação Final), José Gilvan</w:t>
      </w:r>
      <w:r w:rsidR="00BB11BD" w:rsidRPr="00C124D9">
        <w:rPr>
          <w:spacing w:val="37"/>
          <w:sz w:val="24"/>
          <w:szCs w:val="24"/>
        </w:rPr>
        <w:t xml:space="preserve"> </w:t>
      </w:r>
      <w:r w:rsidR="00BB11BD" w:rsidRPr="00C124D9">
        <w:rPr>
          <w:sz w:val="24"/>
          <w:szCs w:val="24"/>
        </w:rPr>
        <w:t>Dantas (Relator da Comissão de Legislação, Justiça e Redação Final) e Maria das Vitórias Bezerra Dantas</w:t>
      </w:r>
      <w:r w:rsidR="00BB11BD">
        <w:rPr>
          <w:sz w:val="24"/>
          <w:szCs w:val="24"/>
        </w:rPr>
        <w:t xml:space="preserve"> </w:t>
      </w:r>
      <w:r w:rsidR="00BB11BD" w:rsidRPr="00C124D9">
        <w:rPr>
          <w:sz w:val="24"/>
          <w:szCs w:val="24"/>
        </w:rPr>
        <w:t>(Secretária da Comissão de Legislação,</w:t>
      </w:r>
      <w:r w:rsidR="00BB11BD">
        <w:rPr>
          <w:sz w:val="24"/>
          <w:szCs w:val="24"/>
        </w:rPr>
        <w:t xml:space="preserve"> </w:t>
      </w:r>
      <w:r w:rsidR="00BB11BD" w:rsidRPr="00C124D9">
        <w:rPr>
          <w:sz w:val="24"/>
          <w:szCs w:val="24"/>
        </w:rPr>
        <w:t>Justiça e Redação Final</w:t>
      </w:r>
      <w:r w:rsidR="00BB11BD">
        <w:rPr>
          <w:sz w:val="24"/>
          <w:szCs w:val="24"/>
        </w:rPr>
        <w:t xml:space="preserve"> e presidente da </w:t>
      </w:r>
      <w:r w:rsidR="00BB11BD" w:rsidRPr="00C124D9">
        <w:rPr>
          <w:sz w:val="24"/>
          <w:szCs w:val="24"/>
        </w:rPr>
        <w:t xml:space="preserve">Comissão de </w:t>
      </w:r>
      <w:r w:rsidR="00BB11BD">
        <w:rPr>
          <w:sz w:val="24"/>
          <w:szCs w:val="24"/>
        </w:rPr>
        <w:t>educação, cultura, desporto, saúde, assistência e direitos humanos</w:t>
      </w:r>
      <w:r w:rsidR="00BB11BD" w:rsidRPr="00C124D9">
        <w:rPr>
          <w:sz w:val="24"/>
          <w:szCs w:val="24"/>
        </w:rPr>
        <w:t>)</w:t>
      </w:r>
      <w:r w:rsidR="00BB11BD">
        <w:rPr>
          <w:sz w:val="24"/>
          <w:szCs w:val="24"/>
        </w:rPr>
        <w:t xml:space="preserve">, José Lúcio Silva (Relator da </w:t>
      </w:r>
      <w:r w:rsidR="00BB11BD" w:rsidRPr="00C124D9">
        <w:rPr>
          <w:sz w:val="24"/>
          <w:szCs w:val="24"/>
        </w:rPr>
        <w:t xml:space="preserve">Comissão de </w:t>
      </w:r>
      <w:r w:rsidR="00BB11BD">
        <w:rPr>
          <w:sz w:val="24"/>
          <w:szCs w:val="24"/>
        </w:rPr>
        <w:t xml:space="preserve">educação, cultura, desporto, saúde, assistência e direitos humanos) e  Luciano Francimaro Dantas (Secretário da </w:t>
      </w:r>
      <w:r w:rsidR="00BB11BD" w:rsidRPr="00C124D9">
        <w:rPr>
          <w:sz w:val="24"/>
          <w:szCs w:val="24"/>
        </w:rPr>
        <w:t xml:space="preserve">Comissão de </w:t>
      </w:r>
      <w:r w:rsidR="00BB11BD">
        <w:rPr>
          <w:sz w:val="24"/>
          <w:szCs w:val="24"/>
        </w:rPr>
        <w:t xml:space="preserve">educação, cultura, desporto, saúde, assistência e direitos humanos). </w:t>
      </w:r>
      <w:r w:rsidR="004E3D8D" w:rsidRPr="004E3D8D">
        <w:rPr>
          <w:sz w:val="24"/>
          <w:szCs w:val="24"/>
        </w:rPr>
        <w:t>Pelo exposto, é correto dizer que o</w:t>
      </w:r>
      <w:r w:rsidR="00BB11BD">
        <w:rPr>
          <w:sz w:val="24"/>
          <w:szCs w:val="24"/>
        </w:rPr>
        <w:t>s</w:t>
      </w:r>
      <w:r w:rsidR="004E3D8D" w:rsidRPr="004E3D8D">
        <w:rPr>
          <w:sz w:val="24"/>
          <w:szCs w:val="24"/>
        </w:rPr>
        <w:t xml:space="preserve"> Projeto</w:t>
      </w:r>
      <w:r w:rsidR="00BB11BD">
        <w:rPr>
          <w:sz w:val="24"/>
          <w:szCs w:val="24"/>
        </w:rPr>
        <w:t>s</w:t>
      </w:r>
      <w:r w:rsidR="004E3D8D" w:rsidRPr="004E3D8D">
        <w:rPr>
          <w:sz w:val="24"/>
          <w:szCs w:val="24"/>
        </w:rPr>
        <w:t xml:space="preserve"> </w:t>
      </w:r>
      <w:r w:rsidR="00BB11BD">
        <w:rPr>
          <w:sz w:val="24"/>
          <w:szCs w:val="24"/>
        </w:rPr>
        <w:t>de Lei Ordirária</w:t>
      </w:r>
      <w:r w:rsidR="004E3D8D" w:rsidRPr="004E3D8D">
        <w:rPr>
          <w:sz w:val="24"/>
          <w:szCs w:val="24"/>
        </w:rPr>
        <w:t xml:space="preserve"> e </w:t>
      </w:r>
      <w:r w:rsidR="00BB11BD">
        <w:rPr>
          <w:sz w:val="24"/>
          <w:szCs w:val="24"/>
        </w:rPr>
        <w:t>os Projetos de Decreto Legislativo</w:t>
      </w:r>
      <w:r w:rsidR="004E3D8D" w:rsidRPr="004E3D8D">
        <w:rPr>
          <w:sz w:val="24"/>
          <w:szCs w:val="24"/>
        </w:rPr>
        <w:t xml:space="preserve"> </w:t>
      </w:r>
      <w:r w:rsidR="00BB11BD">
        <w:rPr>
          <w:sz w:val="24"/>
          <w:szCs w:val="24"/>
        </w:rPr>
        <w:t>expostos a nalisados</w:t>
      </w:r>
      <w:r w:rsidR="004E3D8D" w:rsidRPr="004E3D8D">
        <w:rPr>
          <w:sz w:val="24"/>
          <w:szCs w:val="24"/>
        </w:rPr>
        <w:t xml:space="preserve"> respeitam a legislação constitucional</w:t>
      </w:r>
      <w:r w:rsidR="004E3D8D">
        <w:rPr>
          <w:sz w:val="24"/>
          <w:szCs w:val="24"/>
        </w:rPr>
        <w:t xml:space="preserve"> e</w:t>
      </w:r>
      <w:r w:rsidR="004E3D8D" w:rsidRPr="004E3D8D">
        <w:t xml:space="preserve"> </w:t>
      </w:r>
      <w:r w:rsidR="004E3D8D" w:rsidRPr="004E3D8D">
        <w:rPr>
          <w:sz w:val="24"/>
          <w:szCs w:val="24"/>
        </w:rPr>
        <w:t>atenderam todos os requisitos do regimento interno e a técnica legislativa, sendo encaminhado para análise em plenária.</w:t>
      </w:r>
      <w:r w:rsidR="004E3D8D">
        <w:rPr>
          <w:sz w:val="24"/>
          <w:szCs w:val="24"/>
        </w:rPr>
        <w:t xml:space="preserve"> </w:t>
      </w:r>
      <w:r w:rsidR="006916C3" w:rsidRPr="00C124D9">
        <w:rPr>
          <w:sz w:val="24"/>
          <w:szCs w:val="24"/>
        </w:rPr>
        <w:t>Os Presidentes devolveram o projeto</w:t>
      </w:r>
      <w:r w:rsidR="00231DF3" w:rsidRPr="00C124D9">
        <w:rPr>
          <w:sz w:val="24"/>
          <w:szCs w:val="24"/>
        </w:rPr>
        <w:t xml:space="preserve"> para ser discutido</w:t>
      </w:r>
      <w:r w:rsidR="00BB11BD">
        <w:rPr>
          <w:sz w:val="24"/>
          <w:szCs w:val="24"/>
        </w:rPr>
        <w:t>s</w:t>
      </w:r>
      <w:r w:rsidR="00231DF3" w:rsidRPr="00C124D9">
        <w:rPr>
          <w:sz w:val="24"/>
          <w:szCs w:val="24"/>
        </w:rPr>
        <w:t xml:space="preserve"> e votado</w:t>
      </w:r>
      <w:r w:rsidR="00BB11BD">
        <w:rPr>
          <w:sz w:val="24"/>
          <w:szCs w:val="24"/>
        </w:rPr>
        <w:t>s</w:t>
      </w:r>
      <w:r w:rsidR="00231DF3" w:rsidRPr="00C124D9">
        <w:rPr>
          <w:sz w:val="24"/>
          <w:szCs w:val="24"/>
        </w:rPr>
        <w:t xml:space="preserve"> com o voto individual dos 09 (nove) vereadores desta Casa Le</w:t>
      </w:r>
      <w:r w:rsidR="00AD081D" w:rsidRPr="00C124D9">
        <w:rPr>
          <w:sz w:val="24"/>
          <w:szCs w:val="24"/>
        </w:rPr>
        <w:t>gislativa para aprovação fi</w:t>
      </w:r>
      <w:r w:rsidR="00231DF3" w:rsidRPr="00C124D9">
        <w:rPr>
          <w:sz w:val="24"/>
          <w:szCs w:val="24"/>
        </w:rPr>
        <w:t>nal</w:t>
      </w:r>
      <w:r w:rsidR="008D2A8D">
        <w:rPr>
          <w:sz w:val="24"/>
          <w:szCs w:val="24"/>
        </w:rPr>
        <w:t xml:space="preserve"> em sessão ordinária</w:t>
      </w:r>
      <w:r w:rsidR="00231DF3" w:rsidRPr="00C124D9">
        <w:rPr>
          <w:sz w:val="24"/>
          <w:szCs w:val="24"/>
        </w:rPr>
        <w:t>.</w:t>
      </w:r>
      <w:r w:rsidR="00617FFD">
        <w:rPr>
          <w:sz w:val="24"/>
          <w:szCs w:val="24"/>
        </w:rPr>
        <w:t xml:space="preserve"> Ainda na presente reunião de Comissões, a Dr Janiarya Azevêdo identificou, na redação dos preâmbulos utilizados nos projetos de lei ordinária, necessidade de ajustes redacionais nesta etapa do documento. Assim, ela prosseguiu com seu argumento: “</w:t>
      </w:r>
      <w:r w:rsidR="00617FFD" w:rsidRPr="00617FFD">
        <w:rPr>
          <w:sz w:val="24"/>
          <w:szCs w:val="24"/>
        </w:rPr>
        <w:t xml:space="preserve">Considerando a necessidade de conferir maior técnica legislativa, clareza e adequação formal aos textos normativos elaborados por esta Casa Legislativa, </w:t>
      </w:r>
      <w:r w:rsidR="001001BB">
        <w:rPr>
          <w:sz w:val="24"/>
          <w:szCs w:val="24"/>
        </w:rPr>
        <w:t>propoõe-se</w:t>
      </w:r>
      <w:r w:rsidR="00617FFD" w:rsidRPr="00617FFD">
        <w:rPr>
          <w:sz w:val="24"/>
          <w:szCs w:val="24"/>
        </w:rPr>
        <w:t xml:space="preserve"> a alteração do preâmbulo tradicionalmente utilizado nos projetos de lei de iniciativa parlamentar</w:t>
      </w:r>
      <w:r w:rsidR="001001BB">
        <w:rPr>
          <w:sz w:val="24"/>
          <w:szCs w:val="24"/>
        </w:rPr>
        <w:t xml:space="preserve"> para um atualizado</w:t>
      </w:r>
      <w:r w:rsidR="00617FFD" w:rsidRPr="00617FFD">
        <w:rPr>
          <w:sz w:val="24"/>
          <w:szCs w:val="24"/>
        </w:rPr>
        <w:t>.</w:t>
      </w:r>
      <w:r w:rsidR="00617FFD">
        <w:rPr>
          <w:sz w:val="24"/>
          <w:szCs w:val="24"/>
        </w:rPr>
        <w:t xml:space="preserve"> </w:t>
      </w:r>
      <w:r w:rsidR="001001BB">
        <w:rPr>
          <w:sz w:val="24"/>
          <w:szCs w:val="24"/>
        </w:rPr>
        <w:t>O preâmbulo</w:t>
      </w:r>
      <w:r w:rsidR="00017FED" w:rsidRPr="00C124D9">
        <w:rPr>
          <w:sz w:val="24"/>
          <w:szCs w:val="24"/>
        </w:rPr>
        <w:t xml:space="preserve"> </w:t>
      </w:r>
      <w:r w:rsidR="001001BB">
        <w:rPr>
          <w:sz w:val="24"/>
          <w:szCs w:val="24"/>
        </w:rPr>
        <w:t xml:space="preserve">anterior </w:t>
      </w:r>
      <w:r w:rsidR="009A20E1" w:rsidRPr="009A20E1">
        <w:rPr>
          <w:sz w:val="24"/>
          <w:szCs w:val="24"/>
        </w:rPr>
        <w:t>“O PREFEITO MUNICIPAL DE CARNAÚBA DOS DANTAS, no uso de suas atribuições legais, FAZ SABER que a Câmara Municipal aprovou e ele sanciona a seguinte Lei.</w:t>
      </w:r>
      <w:r w:rsidR="009A20E1">
        <w:rPr>
          <w:sz w:val="24"/>
          <w:szCs w:val="24"/>
        </w:rPr>
        <w:t xml:space="preserve"> </w:t>
      </w:r>
      <w:r w:rsidR="009A20E1" w:rsidRPr="009A20E1">
        <w:rPr>
          <w:sz w:val="24"/>
          <w:szCs w:val="24"/>
        </w:rPr>
        <w:t>”Doravante, o novo preâmbulo a ser adotado nos projetos de lei será:</w:t>
      </w:r>
      <w:r w:rsidR="009A20E1">
        <w:rPr>
          <w:sz w:val="24"/>
          <w:szCs w:val="24"/>
        </w:rPr>
        <w:t xml:space="preserve"> </w:t>
      </w:r>
      <w:r w:rsidR="009A20E1" w:rsidRPr="009A20E1">
        <w:rPr>
          <w:sz w:val="24"/>
          <w:szCs w:val="24"/>
        </w:rPr>
        <w:t>“A CÂMARA MUNICIPAL DE CARNAÚBA DOS DANTAS, Estado do Rio Grande do Norte, no uso das atribuições que lhe são conferidas pela Lei Orgânica do Município e Regimento Interno da Casa, faz saber que aprova e o Prefeito Municipal sanciona a seguinte Lei.”</w:t>
      </w:r>
      <w:r w:rsidR="009A20E1">
        <w:rPr>
          <w:sz w:val="24"/>
          <w:szCs w:val="24"/>
        </w:rPr>
        <w:t xml:space="preserve"> A proposta redacional foi aprovada pelos membros da </w:t>
      </w:r>
      <w:r w:rsidR="009A20E1">
        <w:rPr>
          <w:sz w:val="24"/>
          <w:szCs w:val="24"/>
        </w:rPr>
        <w:t>Comissão</w:t>
      </w:r>
      <w:r w:rsidR="009A20E1" w:rsidRPr="00C124D9">
        <w:rPr>
          <w:sz w:val="24"/>
          <w:szCs w:val="24"/>
        </w:rPr>
        <w:t xml:space="preserve"> Constituição, Justiça e</w:t>
      </w:r>
      <w:r w:rsidR="009A20E1" w:rsidRPr="00C124D9">
        <w:rPr>
          <w:spacing w:val="40"/>
          <w:sz w:val="24"/>
          <w:szCs w:val="24"/>
        </w:rPr>
        <w:t xml:space="preserve"> </w:t>
      </w:r>
      <w:r w:rsidR="009A20E1" w:rsidRPr="00C124D9">
        <w:rPr>
          <w:sz w:val="24"/>
          <w:szCs w:val="24"/>
        </w:rPr>
        <w:t>Redação Final</w:t>
      </w:r>
      <w:r w:rsidR="009A20E1">
        <w:rPr>
          <w:sz w:val="24"/>
          <w:szCs w:val="24"/>
        </w:rPr>
        <w:t xml:space="preserve">.  </w:t>
      </w:r>
      <w:r w:rsidR="00AD081D" w:rsidRPr="00C124D9">
        <w:rPr>
          <w:sz w:val="24"/>
          <w:szCs w:val="24"/>
        </w:rPr>
        <w:t>Nada mais havendo a tratar</w:t>
      </w:r>
      <w:r w:rsidR="00C124D9" w:rsidRPr="00C124D9">
        <w:rPr>
          <w:sz w:val="24"/>
          <w:szCs w:val="24"/>
        </w:rPr>
        <w:t>,</w:t>
      </w:r>
      <w:r w:rsidR="00AD081D" w:rsidRPr="00C124D9">
        <w:rPr>
          <w:sz w:val="24"/>
          <w:szCs w:val="24"/>
        </w:rPr>
        <w:t xml:space="preserve"> os senhores </w:t>
      </w:r>
      <w:r w:rsidR="004D4CB6">
        <w:rPr>
          <w:sz w:val="24"/>
          <w:szCs w:val="24"/>
        </w:rPr>
        <w:t>p</w:t>
      </w:r>
      <w:r w:rsidR="00AD081D" w:rsidRPr="00C124D9">
        <w:rPr>
          <w:sz w:val="24"/>
          <w:szCs w:val="24"/>
        </w:rPr>
        <w:t>residentes encerraram</w:t>
      </w:r>
      <w:r w:rsidR="004D4CB6">
        <w:rPr>
          <w:sz w:val="24"/>
          <w:szCs w:val="24"/>
        </w:rPr>
        <w:t xml:space="preserve"> a reunião</w:t>
      </w:r>
      <w:r w:rsidR="00C4612A">
        <w:rPr>
          <w:sz w:val="24"/>
          <w:szCs w:val="24"/>
        </w:rPr>
        <w:t>,</w:t>
      </w:r>
      <w:r w:rsidR="00AD081D" w:rsidRPr="00C124D9">
        <w:rPr>
          <w:sz w:val="24"/>
          <w:szCs w:val="24"/>
        </w:rPr>
        <w:t xml:space="preserve"> juntamente </w:t>
      </w:r>
      <w:r w:rsidR="00C124D9" w:rsidRPr="00C124D9">
        <w:rPr>
          <w:sz w:val="24"/>
          <w:szCs w:val="24"/>
        </w:rPr>
        <w:t>com os membros das comissões</w:t>
      </w:r>
      <w:r w:rsidR="00C4612A">
        <w:rPr>
          <w:sz w:val="24"/>
          <w:szCs w:val="24"/>
        </w:rPr>
        <w:t>,</w:t>
      </w:r>
      <w:r w:rsidR="00C124D9" w:rsidRPr="00C124D9">
        <w:rPr>
          <w:sz w:val="24"/>
          <w:szCs w:val="24"/>
        </w:rPr>
        <w:t xml:space="preserve"> e e</w:t>
      </w:r>
      <w:r w:rsidR="00AD081D" w:rsidRPr="00C124D9">
        <w:rPr>
          <w:sz w:val="24"/>
          <w:szCs w:val="24"/>
        </w:rPr>
        <w:t>u</w:t>
      </w:r>
      <w:r w:rsidR="00C124D9" w:rsidRPr="00C124D9">
        <w:rPr>
          <w:sz w:val="24"/>
          <w:szCs w:val="24"/>
        </w:rPr>
        <w:t>,</w:t>
      </w:r>
      <w:r w:rsidR="00AD081D" w:rsidRPr="00C124D9">
        <w:rPr>
          <w:sz w:val="24"/>
          <w:szCs w:val="24"/>
        </w:rPr>
        <w:t xml:space="preserve"> José Gilvan Dantas</w:t>
      </w:r>
      <w:r w:rsidR="00C124D9" w:rsidRPr="00C124D9">
        <w:rPr>
          <w:sz w:val="24"/>
          <w:szCs w:val="24"/>
        </w:rPr>
        <w:t xml:space="preserve">, </w:t>
      </w:r>
      <w:r w:rsidRPr="00C124D9">
        <w:rPr>
          <w:sz w:val="24"/>
          <w:szCs w:val="24"/>
        </w:rPr>
        <w:t>Relator</w:t>
      </w:r>
      <w:r w:rsidRPr="00C124D9">
        <w:rPr>
          <w:spacing w:val="-1"/>
          <w:sz w:val="24"/>
          <w:szCs w:val="24"/>
        </w:rPr>
        <w:t xml:space="preserve"> </w:t>
      </w:r>
      <w:r w:rsidR="006916C3" w:rsidRPr="00C124D9">
        <w:rPr>
          <w:sz w:val="24"/>
          <w:szCs w:val="24"/>
        </w:rPr>
        <w:t>da</w:t>
      </w:r>
      <w:r w:rsidRPr="00C124D9">
        <w:rPr>
          <w:spacing w:val="-2"/>
          <w:sz w:val="24"/>
          <w:szCs w:val="24"/>
        </w:rPr>
        <w:t xml:space="preserve"> </w:t>
      </w:r>
      <w:r w:rsidRPr="00C124D9">
        <w:rPr>
          <w:sz w:val="24"/>
          <w:szCs w:val="24"/>
        </w:rPr>
        <w:t>Comissão</w:t>
      </w:r>
      <w:r w:rsidR="006916C3" w:rsidRPr="00C124D9">
        <w:rPr>
          <w:sz w:val="24"/>
          <w:szCs w:val="24"/>
        </w:rPr>
        <w:t xml:space="preserve"> de Legislação,</w:t>
      </w:r>
      <w:r w:rsidR="00C4612A">
        <w:rPr>
          <w:sz w:val="24"/>
          <w:szCs w:val="24"/>
        </w:rPr>
        <w:t xml:space="preserve"> </w:t>
      </w:r>
      <w:r w:rsidR="006916C3" w:rsidRPr="00C124D9">
        <w:rPr>
          <w:sz w:val="24"/>
          <w:szCs w:val="24"/>
        </w:rPr>
        <w:t>Justiça e Redação Final e eu,</w:t>
      </w:r>
      <w:r w:rsidR="00C124D9" w:rsidRPr="00C124D9">
        <w:rPr>
          <w:sz w:val="24"/>
          <w:szCs w:val="24"/>
        </w:rPr>
        <w:t xml:space="preserve"> </w:t>
      </w:r>
      <w:r w:rsidR="004D4CB6">
        <w:rPr>
          <w:sz w:val="24"/>
          <w:szCs w:val="24"/>
        </w:rPr>
        <w:t xml:space="preserve"> </w:t>
      </w:r>
      <w:r w:rsidR="004D4CB6">
        <w:rPr>
          <w:sz w:val="24"/>
          <w:szCs w:val="24"/>
        </w:rPr>
        <w:t xml:space="preserve">José Lúcio Silva (Relator da </w:t>
      </w:r>
      <w:r w:rsidR="004D4CB6" w:rsidRPr="00C124D9">
        <w:rPr>
          <w:sz w:val="24"/>
          <w:szCs w:val="24"/>
        </w:rPr>
        <w:t xml:space="preserve">Comissão de </w:t>
      </w:r>
      <w:r w:rsidR="004D4CB6">
        <w:rPr>
          <w:sz w:val="24"/>
          <w:szCs w:val="24"/>
        </w:rPr>
        <w:t>educação, cultura, desporto, saúde, assistência e direitos humanos)</w:t>
      </w:r>
      <w:r w:rsidR="00C4612A">
        <w:rPr>
          <w:sz w:val="24"/>
          <w:szCs w:val="24"/>
        </w:rPr>
        <w:t>,</w:t>
      </w:r>
      <w:r w:rsidRPr="00C124D9">
        <w:rPr>
          <w:spacing w:val="-1"/>
          <w:sz w:val="24"/>
          <w:szCs w:val="24"/>
        </w:rPr>
        <w:t xml:space="preserve"> </w:t>
      </w:r>
      <w:r w:rsidR="006916C3" w:rsidRPr="00C124D9">
        <w:rPr>
          <w:sz w:val="24"/>
          <w:szCs w:val="24"/>
        </w:rPr>
        <w:t>lavramos</w:t>
      </w:r>
      <w:r w:rsidR="00C124D9" w:rsidRPr="00C124D9">
        <w:rPr>
          <w:sz w:val="24"/>
          <w:szCs w:val="24"/>
        </w:rPr>
        <w:t xml:space="preserve"> </w:t>
      </w:r>
      <w:r w:rsidRPr="00C124D9">
        <w:rPr>
          <w:sz w:val="24"/>
          <w:szCs w:val="24"/>
        </w:rPr>
        <w:t>a</w:t>
      </w:r>
      <w:r w:rsidR="00C124D9" w:rsidRPr="00C124D9">
        <w:rPr>
          <w:sz w:val="24"/>
          <w:szCs w:val="24"/>
        </w:rPr>
        <w:t xml:space="preserve"> presente ata</w:t>
      </w:r>
      <w:r w:rsidRPr="00C124D9">
        <w:rPr>
          <w:spacing w:val="-1"/>
          <w:sz w:val="24"/>
          <w:szCs w:val="24"/>
        </w:rPr>
        <w:t xml:space="preserve"> </w:t>
      </w:r>
      <w:r w:rsidRPr="00C124D9">
        <w:rPr>
          <w:sz w:val="24"/>
          <w:szCs w:val="24"/>
        </w:rPr>
        <w:t>no</w:t>
      </w:r>
      <w:r w:rsidRPr="00C124D9">
        <w:rPr>
          <w:spacing w:val="-2"/>
          <w:sz w:val="24"/>
          <w:szCs w:val="24"/>
        </w:rPr>
        <w:t xml:space="preserve"> </w:t>
      </w:r>
      <w:r w:rsidR="006916C3" w:rsidRPr="00C124D9">
        <w:rPr>
          <w:sz w:val="24"/>
          <w:szCs w:val="24"/>
        </w:rPr>
        <w:t xml:space="preserve">dia </w:t>
      </w:r>
      <w:r w:rsidR="004D4CB6">
        <w:rPr>
          <w:sz w:val="24"/>
          <w:szCs w:val="24"/>
        </w:rPr>
        <w:t>08</w:t>
      </w:r>
      <w:r w:rsidRPr="00C124D9">
        <w:rPr>
          <w:spacing w:val="-1"/>
          <w:sz w:val="24"/>
          <w:szCs w:val="24"/>
        </w:rPr>
        <w:t xml:space="preserve"> </w:t>
      </w:r>
      <w:r w:rsidRPr="00C124D9">
        <w:rPr>
          <w:sz w:val="24"/>
          <w:szCs w:val="24"/>
        </w:rPr>
        <w:t>de</w:t>
      </w:r>
      <w:r w:rsidR="006916C3" w:rsidRPr="00C124D9">
        <w:rPr>
          <w:sz w:val="24"/>
          <w:szCs w:val="24"/>
        </w:rPr>
        <w:t xml:space="preserve"> </w:t>
      </w:r>
      <w:r w:rsidR="004D4CB6">
        <w:rPr>
          <w:sz w:val="24"/>
          <w:szCs w:val="24"/>
        </w:rPr>
        <w:t>abril</w:t>
      </w:r>
      <w:r w:rsidRPr="00C124D9">
        <w:rPr>
          <w:spacing w:val="-2"/>
          <w:sz w:val="24"/>
          <w:szCs w:val="24"/>
        </w:rPr>
        <w:t xml:space="preserve"> </w:t>
      </w:r>
      <w:r w:rsidRPr="00C124D9">
        <w:rPr>
          <w:sz w:val="24"/>
          <w:szCs w:val="24"/>
        </w:rPr>
        <w:t>de</w:t>
      </w:r>
      <w:r w:rsidRPr="00C124D9">
        <w:rPr>
          <w:spacing w:val="-1"/>
          <w:sz w:val="24"/>
          <w:szCs w:val="24"/>
        </w:rPr>
        <w:t xml:space="preserve"> </w:t>
      </w:r>
      <w:r w:rsidRPr="00C124D9">
        <w:rPr>
          <w:sz w:val="24"/>
          <w:szCs w:val="24"/>
        </w:rPr>
        <w:t>202</w:t>
      </w:r>
      <w:r w:rsidR="00AD081D" w:rsidRPr="00C124D9">
        <w:rPr>
          <w:sz w:val="24"/>
          <w:szCs w:val="24"/>
        </w:rPr>
        <w:t>5</w:t>
      </w:r>
      <w:r w:rsidR="004D4CB6">
        <w:rPr>
          <w:sz w:val="24"/>
          <w:szCs w:val="24"/>
        </w:rPr>
        <w:t>,</w:t>
      </w:r>
      <w:r w:rsidR="00AD081D" w:rsidRPr="00C124D9">
        <w:rPr>
          <w:sz w:val="24"/>
          <w:szCs w:val="24"/>
        </w:rPr>
        <w:t xml:space="preserve"> </w:t>
      </w:r>
      <w:r w:rsidRPr="00C124D9">
        <w:rPr>
          <w:sz w:val="24"/>
          <w:szCs w:val="24"/>
        </w:rPr>
        <w:t>qu</w:t>
      </w:r>
      <w:r w:rsidR="004D4CB6">
        <w:rPr>
          <w:sz w:val="24"/>
          <w:szCs w:val="24"/>
        </w:rPr>
        <w:t xml:space="preserve">e </w:t>
      </w:r>
      <w:r w:rsidRPr="00C124D9">
        <w:rPr>
          <w:sz w:val="24"/>
          <w:szCs w:val="24"/>
        </w:rPr>
        <w:t>após</w:t>
      </w:r>
      <w:r w:rsidRPr="00C124D9">
        <w:rPr>
          <w:spacing w:val="-3"/>
          <w:sz w:val="24"/>
          <w:szCs w:val="24"/>
        </w:rPr>
        <w:t xml:space="preserve"> </w:t>
      </w:r>
      <w:r w:rsidRPr="00C124D9">
        <w:rPr>
          <w:sz w:val="24"/>
          <w:szCs w:val="24"/>
        </w:rPr>
        <w:t>lida e aprovada, será assinada pelos membros presentes.</w:t>
      </w:r>
    </w:p>
    <w:p w14:paraId="6F7A60CA" w14:textId="77777777" w:rsidR="009A20E1" w:rsidRPr="009A20E1" w:rsidRDefault="009A20E1" w:rsidP="009A20E1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13893A4D" w14:textId="77777777" w:rsidR="004E3D8D" w:rsidRDefault="004E3D8D" w:rsidP="00017FE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5043BB72" w14:textId="1F244D71" w:rsidR="00256171" w:rsidRDefault="00BB631B" w:rsidP="00256171">
      <w:pPr>
        <w:tabs>
          <w:tab w:val="left" w:pos="1134"/>
          <w:tab w:val="left" w:pos="1701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__</w:t>
      </w:r>
      <w:r w:rsidR="00256171">
        <w:rPr>
          <w:sz w:val="24"/>
          <w:szCs w:val="24"/>
        </w:rPr>
        <w:t>_________________________________________</w:t>
      </w:r>
    </w:p>
    <w:p w14:paraId="7C123018" w14:textId="77777777" w:rsidR="00C124D9" w:rsidRDefault="00AD081D" w:rsidP="00C124D9">
      <w:pPr>
        <w:tabs>
          <w:tab w:val="left" w:pos="1134"/>
          <w:tab w:val="left" w:pos="1701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Bárbara Medeiros Dantas </w:t>
      </w:r>
    </w:p>
    <w:p w14:paraId="60CBF3A4" w14:textId="2796B0F5" w:rsidR="00AD081D" w:rsidRDefault="00AD081D" w:rsidP="00C124D9">
      <w:pPr>
        <w:tabs>
          <w:tab w:val="left" w:pos="1134"/>
          <w:tab w:val="left" w:pos="1701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Presidente</w:t>
      </w:r>
      <w:r w:rsidR="00256171">
        <w:rPr>
          <w:sz w:val="24"/>
          <w:szCs w:val="24"/>
        </w:rPr>
        <w:t xml:space="preserve"> (CCJRF) </w:t>
      </w:r>
    </w:p>
    <w:p w14:paraId="0B4EBC37" w14:textId="7313FF86" w:rsidR="00C124D9" w:rsidRDefault="00256171" w:rsidP="00256171">
      <w:pPr>
        <w:tabs>
          <w:tab w:val="left" w:pos="1134"/>
          <w:tab w:val="left" w:pos="1701"/>
        </w:tabs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66973117" w14:textId="77777777" w:rsidR="00C124D9" w:rsidRDefault="00AD081D" w:rsidP="00C124D9">
      <w:pPr>
        <w:tabs>
          <w:tab w:val="left" w:pos="1134"/>
          <w:tab w:val="left" w:pos="1701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José Gilvan </w:t>
      </w:r>
      <w:r w:rsidR="00682AB4">
        <w:rPr>
          <w:sz w:val="24"/>
          <w:szCs w:val="24"/>
        </w:rPr>
        <w:t>Dantas</w:t>
      </w:r>
    </w:p>
    <w:p w14:paraId="51433884" w14:textId="12C4204D" w:rsidR="00AD081D" w:rsidRDefault="00682AB4" w:rsidP="00C124D9">
      <w:pPr>
        <w:tabs>
          <w:tab w:val="left" w:pos="1134"/>
          <w:tab w:val="left" w:pos="1701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081D">
        <w:rPr>
          <w:sz w:val="24"/>
          <w:szCs w:val="24"/>
        </w:rPr>
        <w:t>Relator</w:t>
      </w:r>
      <w:r w:rsidR="000A4A55">
        <w:rPr>
          <w:sz w:val="24"/>
          <w:szCs w:val="24"/>
        </w:rPr>
        <w:t xml:space="preserve"> (CCJRF)</w:t>
      </w:r>
    </w:p>
    <w:p w14:paraId="1ADBEEC8" w14:textId="77777777" w:rsidR="00C124D9" w:rsidRDefault="00C124D9" w:rsidP="00C124D9">
      <w:pPr>
        <w:tabs>
          <w:tab w:val="left" w:pos="1134"/>
          <w:tab w:val="left" w:pos="1701"/>
        </w:tabs>
        <w:spacing w:line="276" w:lineRule="auto"/>
        <w:jc w:val="center"/>
        <w:rPr>
          <w:sz w:val="24"/>
          <w:szCs w:val="24"/>
        </w:rPr>
      </w:pPr>
    </w:p>
    <w:p w14:paraId="0264256F" w14:textId="2434556F" w:rsidR="00C124D9" w:rsidRDefault="004E3D8D" w:rsidP="00C124D9">
      <w:pPr>
        <w:tabs>
          <w:tab w:val="left" w:pos="1134"/>
          <w:tab w:val="left" w:pos="1701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56FCBE55" w14:textId="77777777" w:rsidR="00C124D9" w:rsidRDefault="00AD081D" w:rsidP="00C124D9">
      <w:pPr>
        <w:tabs>
          <w:tab w:val="left" w:pos="1134"/>
          <w:tab w:val="left" w:pos="1701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Maria das Vitórias Bezerra Dantas </w:t>
      </w:r>
    </w:p>
    <w:p w14:paraId="4F437718" w14:textId="2FFFA4D4" w:rsidR="00C124D9" w:rsidRDefault="00AD081D" w:rsidP="00602E5B">
      <w:pPr>
        <w:tabs>
          <w:tab w:val="left" w:pos="1134"/>
          <w:tab w:val="left" w:pos="1701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Secretária</w:t>
      </w:r>
      <w:r w:rsidR="000A4A55">
        <w:rPr>
          <w:sz w:val="24"/>
          <w:szCs w:val="24"/>
        </w:rPr>
        <w:t xml:space="preserve"> (CCJRF)</w:t>
      </w:r>
      <w:r w:rsidR="00602E5B">
        <w:rPr>
          <w:sz w:val="24"/>
          <w:szCs w:val="24"/>
        </w:rPr>
        <w:t xml:space="preserve"> e Presidente (CECDSADH)</w:t>
      </w:r>
    </w:p>
    <w:p w14:paraId="62550536" w14:textId="77777777" w:rsidR="00602E5B" w:rsidRDefault="00602E5B" w:rsidP="00602E5B">
      <w:pPr>
        <w:tabs>
          <w:tab w:val="left" w:pos="1134"/>
          <w:tab w:val="left" w:pos="1701"/>
        </w:tabs>
        <w:spacing w:line="276" w:lineRule="auto"/>
        <w:jc w:val="center"/>
        <w:rPr>
          <w:sz w:val="24"/>
          <w:szCs w:val="24"/>
        </w:rPr>
      </w:pPr>
    </w:p>
    <w:p w14:paraId="6A3CA730" w14:textId="7F021B8C" w:rsidR="00C124D9" w:rsidRDefault="00BB631B" w:rsidP="00C124D9">
      <w:pPr>
        <w:tabs>
          <w:tab w:val="left" w:pos="1134"/>
          <w:tab w:val="left" w:pos="1701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33E6C39D" w14:textId="3731F59C" w:rsidR="00C124D9" w:rsidRDefault="00602E5B" w:rsidP="00602E5B">
      <w:pPr>
        <w:tabs>
          <w:tab w:val="left" w:pos="1134"/>
          <w:tab w:val="left" w:pos="1701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José Lúcio Silva </w:t>
      </w:r>
    </w:p>
    <w:p w14:paraId="36EB3C72" w14:textId="11F99CC3" w:rsidR="00682AB4" w:rsidRDefault="00BB631B" w:rsidP="00C124D9">
      <w:pPr>
        <w:tabs>
          <w:tab w:val="left" w:pos="1134"/>
          <w:tab w:val="left" w:pos="1701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Relator  </w:t>
      </w:r>
      <w:r w:rsidR="00602E5B">
        <w:rPr>
          <w:sz w:val="24"/>
          <w:szCs w:val="24"/>
        </w:rPr>
        <w:t xml:space="preserve"> (CECDSADH)</w:t>
      </w:r>
    </w:p>
    <w:p w14:paraId="6B48901D" w14:textId="77777777" w:rsidR="00BB631B" w:rsidRDefault="00BB631B" w:rsidP="00BB631B">
      <w:pPr>
        <w:tabs>
          <w:tab w:val="left" w:pos="1134"/>
          <w:tab w:val="left" w:pos="1701"/>
        </w:tabs>
        <w:spacing w:line="276" w:lineRule="auto"/>
        <w:rPr>
          <w:sz w:val="24"/>
          <w:szCs w:val="24"/>
        </w:rPr>
      </w:pPr>
    </w:p>
    <w:p w14:paraId="7FFB27BC" w14:textId="632B8BF7" w:rsidR="00E4759D" w:rsidRDefault="00BB631B" w:rsidP="00C124D9">
      <w:pPr>
        <w:tabs>
          <w:tab w:val="left" w:pos="1134"/>
          <w:tab w:val="left" w:pos="1701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125C0930" w14:textId="57822E45" w:rsidR="00BB631B" w:rsidRDefault="00602E5B" w:rsidP="00C124D9">
      <w:pPr>
        <w:tabs>
          <w:tab w:val="left" w:pos="1134"/>
          <w:tab w:val="left" w:pos="1701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Luciano Francimaro Dantas  </w:t>
      </w:r>
    </w:p>
    <w:p w14:paraId="7024D7F0" w14:textId="1F9E2B8E" w:rsidR="00E4759D" w:rsidRPr="00CA40AF" w:rsidRDefault="00BB631B" w:rsidP="00C124D9">
      <w:pPr>
        <w:tabs>
          <w:tab w:val="left" w:pos="1134"/>
          <w:tab w:val="left" w:pos="1701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</w:t>
      </w:r>
      <w:r w:rsidR="00E4759D">
        <w:rPr>
          <w:sz w:val="24"/>
          <w:szCs w:val="24"/>
        </w:rPr>
        <w:t xml:space="preserve"> </w:t>
      </w:r>
      <w:r w:rsidR="00602E5B">
        <w:rPr>
          <w:sz w:val="24"/>
          <w:szCs w:val="24"/>
        </w:rPr>
        <w:t xml:space="preserve"> (CECDSADH)</w:t>
      </w:r>
    </w:p>
    <w:sectPr w:rsidR="00E4759D" w:rsidRPr="00CA40AF" w:rsidSect="003F57BD">
      <w:type w:val="continuous"/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42939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7FED"/>
    <w:rsid w:val="0004697D"/>
    <w:rsid w:val="00053223"/>
    <w:rsid w:val="00093832"/>
    <w:rsid w:val="000A4A55"/>
    <w:rsid w:val="000E4A4C"/>
    <w:rsid w:val="000E630D"/>
    <w:rsid w:val="001001BB"/>
    <w:rsid w:val="00134C06"/>
    <w:rsid w:val="001454CA"/>
    <w:rsid w:val="00160812"/>
    <w:rsid w:val="001C461E"/>
    <w:rsid w:val="001E1B2D"/>
    <w:rsid w:val="00227042"/>
    <w:rsid w:val="00231DF3"/>
    <w:rsid w:val="00255018"/>
    <w:rsid w:val="00256171"/>
    <w:rsid w:val="0026555D"/>
    <w:rsid w:val="002928CE"/>
    <w:rsid w:val="002E1C2C"/>
    <w:rsid w:val="002E4785"/>
    <w:rsid w:val="003350D9"/>
    <w:rsid w:val="003A2E19"/>
    <w:rsid w:val="003F57BD"/>
    <w:rsid w:val="00432F1B"/>
    <w:rsid w:val="004512AF"/>
    <w:rsid w:val="004642AB"/>
    <w:rsid w:val="00472C62"/>
    <w:rsid w:val="004B7905"/>
    <w:rsid w:val="004D4CB6"/>
    <w:rsid w:val="004E3D8D"/>
    <w:rsid w:val="00517982"/>
    <w:rsid w:val="005B4F88"/>
    <w:rsid w:val="00602E5B"/>
    <w:rsid w:val="00617FFD"/>
    <w:rsid w:val="00643AE1"/>
    <w:rsid w:val="00647789"/>
    <w:rsid w:val="00651329"/>
    <w:rsid w:val="00682AB4"/>
    <w:rsid w:val="00685809"/>
    <w:rsid w:val="006916C3"/>
    <w:rsid w:val="006E7AC0"/>
    <w:rsid w:val="00730DCC"/>
    <w:rsid w:val="0083275C"/>
    <w:rsid w:val="00845ABB"/>
    <w:rsid w:val="0086552D"/>
    <w:rsid w:val="008828FA"/>
    <w:rsid w:val="008B3B5F"/>
    <w:rsid w:val="008D2A8D"/>
    <w:rsid w:val="00917627"/>
    <w:rsid w:val="00923F4D"/>
    <w:rsid w:val="009376F6"/>
    <w:rsid w:val="00957034"/>
    <w:rsid w:val="009756E2"/>
    <w:rsid w:val="009A20E1"/>
    <w:rsid w:val="009D26BA"/>
    <w:rsid w:val="00A3789B"/>
    <w:rsid w:val="00AD081D"/>
    <w:rsid w:val="00B701C7"/>
    <w:rsid w:val="00B75C45"/>
    <w:rsid w:val="00B80A41"/>
    <w:rsid w:val="00BB11BD"/>
    <w:rsid w:val="00BB631B"/>
    <w:rsid w:val="00BF1805"/>
    <w:rsid w:val="00BF4B9F"/>
    <w:rsid w:val="00C124D9"/>
    <w:rsid w:val="00C45A43"/>
    <w:rsid w:val="00C4612A"/>
    <w:rsid w:val="00C83455"/>
    <w:rsid w:val="00CA40AF"/>
    <w:rsid w:val="00CB2121"/>
    <w:rsid w:val="00CD75E9"/>
    <w:rsid w:val="00D26CCE"/>
    <w:rsid w:val="00D60743"/>
    <w:rsid w:val="00D66253"/>
    <w:rsid w:val="00DB3AF5"/>
    <w:rsid w:val="00DB4BFF"/>
    <w:rsid w:val="00DB7AE0"/>
    <w:rsid w:val="00DD0FB8"/>
    <w:rsid w:val="00DE5560"/>
    <w:rsid w:val="00E15ED0"/>
    <w:rsid w:val="00E26AB5"/>
    <w:rsid w:val="00E44483"/>
    <w:rsid w:val="00E44B9C"/>
    <w:rsid w:val="00E4759D"/>
    <w:rsid w:val="00EA1D8F"/>
    <w:rsid w:val="00EB3F1F"/>
    <w:rsid w:val="00EB723A"/>
    <w:rsid w:val="00EF41AA"/>
    <w:rsid w:val="00F027CE"/>
    <w:rsid w:val="00F53399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6F7F"/>
  <w15:docId w15:val="{665DBEB9-C88C-4475-8F12-F6ADE572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E95C-370F-4A46-86A5-D525CAF4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1246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48</cp:revision>
  <dcterms:created xsi:type="dcterms:W3CDTF">2025-03-21T10:32:00Z</dcterms:created>
  <dcterms:modified xsi:type="dcterms:W3CDTF">2025-04-08T15:42:00Z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