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D" w14:textId="7494AD9F" w:rsidR="00636751" w:rsidRPr="00F919C6" w:rsidRDefault="008078F2" w:rsidP="001857D6">
      <w:pPr>
        <w:spacing w:before="81" w:line="364" w:lineRule="auto"/>
        <w:ind w:left="5" w:right="128"/>
        <w:jc w:val="both"/>
        <w:rPr>
          <w:lang w:val="pt-BR"/>
        </w:rPr>
        <w:sectPr w:rsidR="00636751" w:rsidRPr="00F919C6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  <w:r w:rsidRPr="00B8011E">
        <w:rPr>
          <w:sz w:val="24"/>
          <w:szCs w:val="24"/>
        </w:rPr>
        <w:t xml:space="preserve">Ata da </w:t>
      </w:r>
      <w:r w:rsidR="00EE2F0B">
        <w:rPr>
          <w:sz w:val="24"/>
          <w:szCs w:val="24"/>
        </w:rPr>
        <w:t>3</w:t>
      </w:r>
      <w:r w:rsidR="00DB54AB">
        <w:rPr>
          <w:sz w:val="24"/>
          <w:szCs w:val="24"/>
        </w:rPr>
        <w:t>1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DB54AB">
        <w:rPr>
          <w:sz w:val="24"/>
          <w:szCs w:val="24"/>
        </w:rPr>
        <w:t>trigésima primeira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EE2F0B">
        <w:rPr>
          <w:sz w:val="24"/>
          <w:szCs w:val="24"/>
        </w:rPr>
        <w:t>,</w:t>
      </w:r>
      <w:r w:rsidR="004C767E">
        <w:rPr>
          <w:sz w:val="24"/>
          <w:szCs w:val="24"/>
        </w:rPr>
        <w:t xml:space="preserve"> da</w:t>
      </w:r>
      <w:r w:rsidR="009B3726">
        <w:rPr>
          <w:sz w:val="24"/>
          <w:szCs w:val="24"/>
        </w:rPr>
        <w:t xml:space="preserve"> </w:t>
      </w:r>
      <w:r w:rsidR="009B3726" w:rsidRPr="00520DF6">
        <w:rPr>
          <w:sz w:val="24"/>
          <w:szCs w:val="24"/>
        </w:rPr>
        <w:t>Comissão de Fianças e Orçamento</w:t>
      </w:r>
      <w:r w:rsidR="00EE2F0B">
        <w:rPr>
          <w:sz w:val="24"/>
          <w:szCs w:val="24"/>
        </w:rPr>
        <w:t>, e da Comissão de educação, cultura, desporto, saúde e assistência e, direitos humanos</w:t>
      </w:r>
      <w:r w:rsidR="00520DF6" w:rsidRPr="00520DF6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DB54AB">
        <w:rPr>
          <w:sz w:val="24"/>
          <w:szCs w:val="24"/>
        </w:rPr>
        <w:t>02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4C767E">
        <w:rPr>
          <w:sz w:val="24"/>
          <w:szCs w:val="24"/>
        </w:rPr>
        <w:t>d</w:t>
      </w:r>
      <w:r w:rsidR="00DB54AB">
        <w:rPr>
          <w:sz w:val="24"/>
          <w:szCs w:val="24"/>
        </w:rPr>
        <w:t>ois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6A3C87">
        <w:rPr>
          <w:sz w:val="24"/>
          <w:szCs w:val="24"/>
        </w:rPr>
        <w:t>novembro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520DF6">
        <w:rPr>
          <w:sz w:val="24"/>
          <w:szCs w:val="24"/>
        </w:rPr>
        <w:t>0</w:t>
      </w:r>
      <w:r w:rsidR="00DB54AB">
        <w:rPr>
          <w:sz w:val="24"/>
          <w:szCs w:val="24"/>
        </w:rPr>
        <w:t>9</w:t>
      </w:r>
      <w:r w:rsidR="00520DF6">
        <w:rPr>
          <w:sz w:val="24"/>
          <w:szCs w:val="24"/>
        </w:rPr>
        <w:t>:</w:t>
      </w:r>
      <w:r w:rsidR="00DB54AB">
        <w:rPr>
          <w:sz w:val="24"/>
          <w:szCs w:val="24"/>
        </w:rPr>
        <w:t>3</w:t>
      </w:r>
      <w:r w:rsidR="004C767E">
        <w:rPr>
          <w:sz w:val="24"/>
          <w:szCs w:val="24"/>
        </w:rPr>
        <w:t>0</w:t>
      </w:r>
      <w:r w:rsidRPr="00B8011E">
        <w:rPr>
          <w:sz w:val="24"/>
          <w:szCs w:val="24"/>
        </w:rPr>
        <w:t>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 xml:space="preserve">, </w:t>
      </w:r>
      <w:r w:rsidR="009B3726" w:rsidRPr="00520DF6">
        <w:rPr>
          <w:sz w:val="24"/>
          <w:szCs w:val="24"/>
        </w:rPr>
        <w:t>Jemmifrna da Silva Dantas e Jardel Dantas da Silva</w:t>
      </w:r>
      <w:r w:rsidR="00BA4539">
        <w:rPr>
          <w:sz w:val="24"/>
          <w:szCs w:val="24"/>
        </w:rPr>
        <w:t>, José Lúcio Silva e Luciano Francimário Dantas</w:t>
      </w:r>
      <w:r w:rsidR="00520DF6">
        <w:rPr>
          <w:sz w:val="24"/>
          <w:szCs w:val="24"/>
        </w:rPr>
        <w:t>.</w:t>
      </w:r>
      <w:r w:rsidR="006A3C87">
        <w:rPr>
          <w:sz w:val="24"/>
          <w:szCs w:val="24"/>
        </w:rPr>
        <w:t xml:space="preserve"> </w:t>
      </w:r>
      <w:r w:rsidR="00DB54AB">
        <w:rPr>
          <w:sz w:val="24"/>
          <w:szCs w:val="24"/>
        </w:rPr>
        <w:t xml:space="preserve">Foram apresentados e tratados sobre os seguintes projetos e matérias legislativas: </w:t>
      </w:r>
      <w:r w:rsidR="00DB54AB">
        <w:rPr>
          <w:b/>
          <w:bCs/>
          <w:sz w:val="24"/>
          <w:szCs w:val="24"/>
        </w:rPr>
        <w:t xml:space="preserve"> </w:t>
      </w:r>
      <w:r w:rsidR="00DB54AB" w:rsidRPr="00DB54AB">
        <w:rPr>
          <w:b/>
          <w:bCs/>
          <w:sz w:val="24"/>
          <w:szCs w:val="24"/>
        </w:rPr>
        <w:t xml:space="preserve">PROJETO DE LEI ORDINÁRIA Nº 053/2025 - </w:t>
      </w:r>
      <w:r w:rsidR="00DB54AB" w:rsidRPr="00DB54AB">
        <w:rPr>
          <w:sz w:val="24"/>
          <w:szCs w:val="24"/>
        </w:rPr>
        <w:t>DE AUTORIA DOS EDIS MARFRAN DE MEDEIROS SANTOS E MARIA DAS VITÓRIAS BEZERRA DANTAS, QUE INSTITUI O SERVIÇO DE CONVIVÊNCIA INCLUSIVA PARA IDOSOS COM MOBILIDADE REDUZIDA E O PROGRAMA CUIDAR DE QUEM CUIDA NO MUNICÍPIO DE CARNAÚBA DOS DANTAS/RN E DÁ OUTRAS PROVIDÊNCIAS.</w:t>
      </w:r>
      <w:r w:rsidR="002A1A56" w:rsidRPr="002A5142">
        <w:rPr>
          <w:sz w:val="24"/>
          <w:szCs w:val="24"/>
        </w:rPr>
        <w:t xml:space="preserve"> </w:t>
      </w:r>
      <w:r w:rsidR="00DB54AB" w:rsidRPr="00DB54AB">
        <w:rPr>
          <w:b/>
          <w:bCs/>
          <w:sz w:val="24"/>
          <w:szCs w:val="24"/>
        </w:rPr>
        <w:t>EMENDA 002/2025</w:t>
      </w:r>
      <w:r w:rsidR="00DB54AB" w:rsidRPr="00DB54AB">
        <w:rPr>
          <w:sz w:val="24"/>
          <w:szCs w:val="24"/>
        </w:rPr>
        <w:t xml:space="preserve"> – DE AUTORIA DO</w:t>
      </w:r>
      <w:r w:rsidR="00F023E5">
        <w:rPr>
          <w:sz w:val="24"/>
          <w:szCs w:val="24"/>
        </w:rPr>
        <w:t>S</w:t>
      </w:r>
      <w:r w:rsidR="00DB54AB" w:rsidRPr="00DB54AB">
        <w:rPr>
          <w:sz w:val="24"/>
          <w:szCs w:val="24"/>
        </w:rPr>
        <w:t xml:space="preserve"> EDI</w:t>
      </w:r>
      <w:r w:rsidR="00F023E5">
        <w:rPr>
          <w:sz w:val="24"/>
          <w:szCs w:val="24"/>
        </w:rPr>
        <w:t>S</w:t>
      </w:r>
      <w:r w:rsidR="00DB54AB" w:rsidRPr="00DB54AB">
        <w:rPr>
          <w:sz w:val="24"/>
          <w:szCs w:val="24"/>
        </w:rPr>
        <w:t xml:space="preserve"> JEMMIFRAN DA SILVA DANTAS, JOSÉ GILVAN DANTAS, JOSÉ LÚCIO SILVA, MARFRAN DE MEDEIROS SANTOS E MARIA DAS VITÓRIAS BEZERRA DANTAS PROPOSTA DE EMENDA MODIFICATIVA Nº 02/2025 AO PROJETO DE LEI Nº 050/2025. ACRESCENTA E ALTERA DISPOSITIVOS DO PROJETO DE LEI Nº 050/2025, QUE ESTIMA A RECEITA E FIXA A DESPESA DO MUNICÍPIO DE CARNAÚBA DOS DANTAS/RN PARA O EXERCÍCIO FINANCEIRO DE 2026, A FIM DE APRIMORAR A DESCRIÇÃO DE AÇÕES NAS ÁREAS DE TRIBUTAÇÃO, OBRAS, CULTURA E CAPACITAÇÃO, E DÁ OUTRAS PROVIDÊNCIAS.</w:t>
      </w:r>
      <w:r w:rsidR="00DB54AB">
        <w:rPr>
          <w:sz w:val="24"/>
          <w:szCs w:val="24"/>
        </w:rPr>
        <w:t xml:space="preserve"> </w:t>
      </w:r>
      <w:r w:rsidR="00DB54AB" w:rsidRPr="00DB54AB">
        <w:rPr>
          <w:b/>
          <w:bCs/>
          <w:sz w:val="24"/>
          <w:szCs w:val="24"/>
        </w:rPr>
        <w:t>PROJETO DE RESOLUÇÃO Nº 012/2025</w:t>
      </w:r>
      <w:r w:rsidR="00DB54AB" w:rsidRPr="00DB54AB">
        <w:rPr>
          <w:sz w:val="24"/>
          <w:szCs w:val="24"/>
        </w:rPr>
        <w:t xml:space="preserve"> – DE AUTORIA DA MESA DIRETORA QUE APROVA O REGIMENTO INTERNO DA ESCOLA DO LEGISLATIVO CARNAUBENSE “EMÍLIA DE RODAT DANTAS DE SOUZA”, EM CUMPRIMENTO À RESOLUÇÃO Nº 005/2025</w:t>
      </w:r>
      <w:r w:rsidR="00DB54AB">
        <w:rPr>
          <w:sz w:val="24"/>
          <w:szCs w:val="24"/>
        </w:rPr>
        <w:t xml:space="preserve">. </w:t>
      </w:r>
      <w:r w:rsidR="00F023E5" w:rsidRPr="00F023E5">
        <w:rPr>
          <w:b/>
          <w:bCs/>
          <w:sz w:val="24"/>
          <w:szCs w:val="24"/>
        </w:rPr>
        <w:t>PROJETO DE DECRETO LEGISLATIVO Nº 061/2025</w:t>
      </w:r>
      <w:r w:rsidR="00F023E5" w:rsidRPr="00F023E5">
        <w:rPr>
          <w:sz w:val="24"/>
          <w:szCs w:val="24"/>
        </w:rPr>
        <w:t xml:space="preserve"> - DE AUTORIA DA EDIL MARIA DAS VITÓRIAS BEZERRA DANTAS QUE CONCEDE TÍTULO DE CIDADÃ CARNAUBENSE À SENHORA IARA CRISTINA CUNHA LUCENA, E DÁ OUTRAS PROVIDÊNCIAS.</w:t>
      </w:r>
      <w:r w:rsidR="00F023E5">
        <w:rPr>
          <w:sz w:val="24"/>
          <w:szCs w:val="24"/>
        </w:rPr>
        <w:t xml:space="preserve"> </w:t>
      </w:r>
      <w:r w:rsidR="0028645A">
        <w:rPr>
          <w:sz w:val="24"/>
          <w:szCs w:val="24"/>
        </w:rPr>
        <w:t xml:space="preserve">Durante a análise do </w:t>
      </w:r>
      <w:r w:rsidR="0028645A" w:rsidRPr="00F023E5">
        <w:rPr>
          <w:b/>
          <w:bCs/>
          <w:sz w:val="24"/>
          <w:szCs w:val="24"/>
        </w:rPr>
        <w:t>PROJETO DE DECRETO LEGISLATIVO Nº 061/2025</w:t>
      </w:r>
      <w:r w:rsidR="0028645A">
        <w:rPr>
          <w:sz w:val="24"/>
          <w:szCs w:val="24"/>
        </w:rPr>
        <w:t xml:space="preserve">, constatou-se que a senhora Iara Cristina Cunha Lucena, já havia sido contemplada com o título que o decreto atribui. A referida, recebeu o títilo de cidadã carnaúbense no dia 24 de novembro de 2017, por proposição da vereadora </w:t>
      </w:r>
      <w:r w:rsidR="0028645A">
        <w:rPr>
          <w:sz w:val="24"/>
          <w:szCs w:val="24"/>
        </w:rPr>
        <w:lastRenderedPageBreak/>
        <w:t xml:space="preserve">Marli de Medeiros Dantas, mediante o PDL Nº 030/2017. Assim, diante a situação, a veradora proponente Maria das Vitórias Bezerra Dantas pediu a remoção da proposição, e autorizou a retira de pauta.  </w:t>
      </w:r>
      <w:r w:rsidR="00D278EC">
        <w:rPr>
          <w:sz w:val="24"/>
          <w:szCs w:val="24"/>
        </w:rPr>
        <w:t xml:space="preserve">Quanto ao PLO 053/2025, encontrou-se, durante a análise, aspecto de inconstitucionalidade, pois, feria a competencia privativa do Executivo municipal. Diante do exposto, os membros da Comissão de Constituição, Justiça e Redação Final proporam a mudança redacional na área idenficiada. Tal proposta foi aceita e acatada pela vereadora proponente do projeto. </w:t>
      </w:r>
      <w:r w:rsidR="00F06D81">
        <w:rPr>
          <w:sz w:val="24"/>
          <w:szCs w:val="24"/>
        </w:rPr>
        <w:t xml:space="preserve">Assim, o projeto segue para votação em plenário, considerando as alterações redacionais indicadas. Com excessão do PLD 061/2025, que foi retirado de pauta pela vereadora proponete, todos os demais projetos e matérias legislativas receberam paracer favorável e uninânime. </w:t>
      </w:r>
      <w:r w:rsidR="002A1A56" w:rsidRPr="00F06D81">
        <w:rPr>
          <w:sz w:val="24"/>
          <w:szCs w:val="24"/>
        </w:rPr>
        <w:t>Os</w:t>
      </w:r>
      <w:r w:rsidR="002A1A56" w:rsidRPr="0028645A">
        <w:rPr>
          <w:color w:val="EE0000"/>
          <w:sz w:val="24"/>
          <w:szCs w:val="24"/>
        </w:rPr>
        <w:t xml:space="preserve"> </w:t>
      </w:r>
      <w:r w:rsidR="002A1A56" w:rsidRPr="002A5142">
        <w:rPr>
          <w:sz w:val="24"/>
          <w:szCs w:val="24"/>
        </w:rPr>
        <w:t>presidentes da comissões presentes devolveram os projetos para serem votados em plenário pelos nove vereadores em sessão ordinária.</w:t>
      </w:r>
      <w:r w:rsidRPr="00B8011E">
        <w:rPr>
          <w:sz w:val="24"/>
          <w:szCs w:val="24"/>
        </w:rPr>
        <w:t xml:space="preserve">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F06D81">
        <w:rPr>
          <w:sz w:val="24"/>
          <w:szCs w:val="24"/>
        </w:rPr>
        <w:t>03</w:t>
      </w:r>
      <w:r w:rsidRPr="00B8011E">
        <w:rPr>
          <w:sz w:val="24"/>
          <w:szCs w:val="24"/>
        </w:rPr>
        <w:t xml:space="preserve"> de </w:t>
      </w:r>
      <w:r w:rsidR="00F06D81">
        <w:rPr>
          <w:sz w:val="24"/>
          <w:szCs w:val="24"/>
        </w:rPr>
        <w:t>outubro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="001D2DAC">
        <w:rPr>
          <w:spacing w:val="-6"/>
          <w:sz w:val="24"/>
          <w:szCs w:val="24"/>
        </w:rPr>
        <w:t>, que</w:t>
      </w:r>
      <w:r w:rsidR="00F06D81">
        <w:rPr>
          <w:spacing w:val="-6"/>
          <w:sz w:val="24"/>
          <w:szCs w:val="24"/>
        </w:rPr>
        <w:t>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</w:t>
      </w:r>
      <w:r w:rsidR="00CA47F8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presentes.</w:t>
      </w:r>
      <w:r w:rsidR="00F919C6">
        <w:rPr>
          <w:lang w:val="pt-BR"/>
        </w:rPr>
        <w:t xml:space="preserve">       </w:t>
      </w: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030B64B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</w:t>
      </w:r>
      <w:r w:rsidR="006722CB">
        <w:rPr>
          <w:b/>
          <w:spacing w:val="-2"/>
          <w:sz w:val="24"/>
        </w:rPr>
        <w:t>F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AEBD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9C7D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36569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 w:rsidP="006A3F7A">
      <w:pPr>
        <w:pStyle w:val="Corpodetexto"/>
        <w:spacing w:before="1" w:line="480" w:lineRule="auto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 w:rsidP="00205B6B">
      <w:pPr>
        <w:pStyle w:val="Corpodetexto"/>
        <w:spacing w:before="1" w:line="480" w:lineRule="auto"/>
        <w:ind w:right="143"/>
      </w:pPr>
    </w:p>
    <w:p w14:paraId="6735CD70" w14:textId="4E55509A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F697D84" w14:textId="133D384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p w14:paraId="1F70BAD9" w14:textId="77777777" w:rsidR="002A5142" w:rsidRDefault="002A5142" w:rsidP="006A3F7A">
      <w:pPr>
        <w:pStyle w:val="Corpodetexto"/>
        <w:spacing w:before="1" w:line="480" w:lineRule="auto"/>
        <w:ind w:left="5" w:right="143"/>
        <w:jc w:val="center"/>
      </w:pPr>
    </w:p>
    <w:p w14:paraId="44F2727C" w14:textId="20BCFF24" w:rsidR="002A5142" w:rsidRPr="002A5142" w:rsidRDefault="002A5142" w:rsidP="006A3F7A">
      <w:pPr>
        <w:pStyle w:val="Corpodetexto"/>
        <w:spacing w:before="1" w:line="480" w:lineRule="auto"/>
        <w:ind w:left="5" w:right="143"/>
        <w:jc w:val="center"/>
        <w:rPr>
          <w:b/>
          <w:bCs/>
        </w:rPr>
      </w:pPr>
      <w:r w:rsidRPr="002A5142">
        <w:rPr>
          <w:b/>
          <w:bCs/>
        </w:rPr>
        <w:t>Comissão de Educação, Cultura, Desporto, Saúde e Assistência, e Direitos Humanos - CECDSADH</w:t>
      </w:r>
    </w:p>
    <w:p w14:paraId="761EA807" w14:textId="76984201" w:rsidR="001857D6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22E239BE" w14:textId="445D7242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 xml:space="preserve">Dantas – Presidente </w:t>
      </w:r>
    </w:p>
    <w:p w14:paraId="0B83C8E9" w14:textId="2EF84C91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C117CA2" w14:textId="24396DE8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 xml:space="preserve">José Lúcio da Silva – Relator </w:t>
      </w:r>
    </w:p>
    <w:p w14:paraId="635FA439" w14:textId="074ADDFF" w:rsidR="002A5142" w:rsidRDefault="002A5142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</w:t>
      </w:r>
    </w:p>
    <w:p w14:paraId="72975CFC" w14:textId="06D5A28E" w:rsidR="009A2549" w:rsidRPr="001857D6" w:rsidRDefault="002A5142" w:rsidP="00F06D81">
      <w:pPr>
        <w:pStyle w:val="Corpodetexto"/>
        <w:spacing w:before="1" w:line="480" w:lineRule="auto"/>
        <w:ind w:left="5" w:right="143"/>
        <w:jc w:val="center"/>
      </w:pPr>
      <w:r>
        <w:t xml:space="preserve">Luciano Francimáro Dantas – Secretário </w:t>
      </w:r>
      <w:r w:rsidR="00366AB2">
        <w:rPr>
          <w:b/>
          <w:bCs/>
        </w:rPr>
        <w:t xml:space="preserve"> </w:t>
      </w:r>
      <w:r w:rsidR="009A2549">
        <w:t xml:space="preserve"> </w:t>
      </w:r>
    </w:p>
    <w:sectPr w:rsidR="009A2549" w:rsidRPr="001857D6" w:rsidSect="002A5142">
      <w:pgSz w:w="11920" w:h="16840"/>
      <w:pgMar w:top="851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47DB9"/>
    <w:rsid w:val="000650D9"/>
    <w:rsid w:val="00073A34"/>
    <w:rsid w:val="00073C8D"/>
    <w:rsid w:val="00076445"/>
    <w:rsid w:val="00082BAF"/>
    <w:rsid w:val="00091E44"/>
    <w:rsid w:val="00097207"/>
    <w:rsid w:val="000A71DC"/>
    <w:rsid w:val="000B57B0"/>
    <w:rsid w:val="00103A63"/>
    <w:rsid w:val="00125730"/>
    <w:rsid w:val="0013277A"/>
    <w:rsid w:val="001328F1"/>
    <w:rsid w:val="00143B59"/>
    <w:rsid w:val="0015100C"/>
    <w:rsid w:val="0016485E"/>
    <w:rsid w:val="001857D6"/>
    <w:rsid w:val="001C1A76"/>
    <w:rsid w:val="001D2DAC"/>
    <w:rsid w:val="001E7D28"/>
    <w:rsid w:val="001F2A80"/>
    <w:rsid w:val="001F33CB"/>
    <w:rsid w:val="00205B6B"/>
    <w:rsid w:val="0021025C"/>
    <w:rsid w:val="002236C2"/>
    <w:rsid w:val="00234EB8"/>
    <w:rsid w:val="0024275C"/>
    <w:rsid w:val="00271BA7"/>
    <w:rsid w:val="0028645A"/>
    <w:rsid w:val="002A1A56"/>
    <w:rsid w:val="002A5142"/>
    <w:rsid w:val="002B57F5"/>
    <w:rsid w:val="002C3067"/>
    <w:rsid w:val="002D5DF6"/>
    <w:rsid w:val="002E1D51"/>
    <w:rsid w:val="002F2D82"/>
    <w:rsid w:val="00304FAA"/>
    <w:rsid w:val="0032527D"/>
    <w:rsid w:val="00340440"/>
    <w:rsid w:val="00366AB2"/>
    <w:rsid w:val="00386715"/>
    <w:rsid w:val="003A2053"/>
    <w:rsid w:val="003A75F5"/>
    <w:rsid w:val="003C0656"/>
    <w:rsid w:val="003C5DEA"/>
    <w:rsid w:val="003D26A0"/>
    <w:rsid w:val="003E44A3"/>
    <w:rsid w:val="003E5EF6"/>
    <w:rsid w:val="003F3DD1"/>
    <w:rsid w:val="00400390"/>
    <w:rsid w:val="004075E5"/>
    <w:rsid w:val="0041310D"/>
    <w:rsid w:val="00427446"/>
    <w:rsid w:val="00430660"/>
    <w:rsid w:val="00433740"/>
    <w:rsid w:val="00445265"/>
    <w:rsid w:val="00446311"/>
    <w:rsid w:val="00446493"/>
    <w:rsid w:val="00491924"/>
    <w:rsid w:val="00497B18"/>
    <w:rsid w:val="004A5AE4"/>
    <w:rsid w:val="004B1755"/>
    <w:rsid w:val="004C5162"/>
    <w:rsid w:val="004C767E"/>
    <w:rsid w:val="004F1B6C"/>
    <w:rsid w:val="00505AE7"/>
    <w:rsid w:val="0051480E"/>
    <w:rsid w:val="00520DF6"/>
    <w:rsid w:val="005302C7"/>
    <w:rsid w:val="005308CB"/>
    <w:rsid w:val="0055476E"/>
    <w:rsid w:val="005601FF"/>
    <w:rsid w:val="0058009A"/>
    <w:rsid w:val="00591DB9"/>
    <w:rsid w:val="005D4402"/>
    <w:rsid w:val="005F0302"/>
    <w:rsid w:val="006251DB"/>
    <w:rsid w:val="00636751"/>
    <w:rsid w:val="006411DD"/>
    <w:rsid w:val="006525DC"/>
    <w:rsid w:val="006722CB"/>
    <w:rsid w:val="00680A1D"/>
    <w:rsid w:val="00687E05"/>
    <w:rsid w:val="006A026A"/>
    <w:rsid w:val="006A3C87"/>
    <w:rsid w:val="006A3F7A"/>
    <w:rsid w:val="006B01FC"/>
    <w:rsid w:val="006B21C0"/>
    <w:rsid w:val="006B7738"/>
    <w:rsid w:val="006B77F7"/>
    <w:rsid w:val="006C60B4"/>
    <w:rsid w:val="006E4963"/>
    <w:rsid w:val="006F0A8C"/>
    <w:rsid w:val="00714ADA"/>
    <w:rsid w:val="00725D3E"/>
    <w:rsid w:val="00745E93"/>
    <w:rsid w:val="00753317"/>
    <w:rsid w:val="00761B10"/>
    <w:rsid w:val="007666F7"/>
    <w:rsid w:val="00766E49"/>
    <w:rsid w:val="00770BD1"/>
    <w:rsid w:val="00770E22"/>
    <w:rsid w:val="007841AF"/>
    <w:rsid w:val="007A1145"/>
    <w:rsid w:val="007B1977"/>
    <w:rsid w:val="007D5EA5"/>
    <w:rsid w:val="007D6731"/>
    <w:rsid w:val="008078F2"/>
    <w:rsid w:val="00826743"/>
    <w:rsid w:val="008466D7"/>
    <w:rsid w:val="00851A7E"/>
    <w:rsid w:val="0086077D"/>
    <w:rsid w:val="008D0955"/>
    <w:rsid w:val="009057F4"/>
    <w:rsid w:val="009063B5"/>
    <w:rsid w:val="00942A32"/>
    <w:rsid w:val="00950907"/>
    <w:rsid w:val="00966430"/>
    <w:rsid w:val="00966CC0"/>
    <w:rsid w:val="00992B25"/>
    <w:rsid w:val="00996D0F"/>
    <w:rsid w:val="009A2549"/>
    <w:rsid w:val="009A7201"/>
    <w:rsid w:val="009B3726"/>
    <w:rsid w:val="009B4AB5"/>
    <w:rsid w:val="009C1AAB"/>
    <w:rsid w:val="009D1446"/>
    <w:rsid w:val="009D16CB"/>
    <w:rsid w:val="009D4DF2"/>
    <w:rsid w:val="009E3361"/>
    <w:rsid w:val="00A136F7"/>
    <w:rsid w:val="00A23A34"/>
    <w:rsid w:val="00A27368"/>
    <w:rsid w:val="00A3139F"/>
    <w:rsid w:val="00A72004"/>
    <w:rsid w:val="00A8755B"/>
    <w:rsid w:val="00A92948"/>
    <w:rsid w:val="00AA05BB"/>
    <w:rsid w:val="00AB1303"/>
    <w:rsid w:val="00AB39FC"/>
    <w:rsid w:val="00AB51A4"/>
    <w:rsid w:val="00AC2416"/>
    <w:rsid w:val="00AF5BF7"/>
    <w:rsid w:val="00B072F6"/>
    <w:rsid w:val="00B24B99"/>
    <w:rsid w:val="00B2587D"/>
    <w:rsid w:val="00B41863"/>
    <w:rsid w:val="00B45B99"/>
    <w:rsid w:val="00B50997"/>
    <w:rsid w:val="00B6317F"/>
    <w:rsid w:val="00B675DB"/>
    <w:rsid w:val="00B723DC"/>
    <w:rsid w:val="00B766CE"/>
    <w:rsid w:val="00B8011E"/>
    <w:rsid w:val="00B84410"/>
    <w:rsid w:val="00BA07D5"/>
    <w:rsid w:val="00BA4539"/>
    <w:rsid w:val="00BD4703"/>
    <w:rsid w:val="00BE3E8D"/>
    <w:rsid w:val="00BE52C4"/>
    <w:rsid w:val="00C00316"/>
    <w:rsid w:val="00C0149E"/>
    <w:rsid w:val="00C45BE8"/>
    <w:rsid w:val="00C47706"/>
    <w:rsid w:val="00CA47F8"/>
    <w:rsid w:val="00CA487B"/>
    <w:rsid w:val="00CC2326"/>
    <w:rsid w:val="00CC39D6"/>
    <w:rsid w:val="00CD1899"/>
    <w:rsid w:val="00D03203"/>
    <w:rsid w:val="00D12B9B"/>
    <w:rsid w:val="00D1744F"/>
    <w:rsid w:val="00D20EB7"/>
    <w:rsid w:val="00D278EC"/>
    <w:rsid w:val="00D5750B"/>
    <w:rsid w:val="00D83DCD"/>
    <w:rsid w:val="00D874C3"/>
    <w:rsid w:val="00D97651"/>
    <w:rsid w:val="00DA584C"/>
    <w:rsid w:val="00DB54AB"/>
    <w:rsid w:val="00DB63A7"/>
    <w:rsid w:val="00DD0A0A"/>
    <w:rsid w:val="00DD45E1"/>
    <w:rsid w:val="00E232BB"/>
    <w:rsid w:val="00E40C92"/>
    <w:rsid w:val="00E43F3D"/>
    <w:rsid w:val="00EA7A91"/>
    <w:rsid w:val="00EB67D9"/>
    <w:rsid w:val="00EE2F0B"/>
    <w:rsid w:val="00F023E5"/>
    <w:rsid w:val="00F06D81"/>
    <w:rsid w:val="00F36766"/>
    <w:rsid w:val="00F55D06"/>
    <w:rsid w:val="00F70CFA"/>
    <w:rsid w:val="00F74652"/>
    <w:rsid w:val="00F7771C"/>
    <w:rsid w:val="00F8479E"/>
    <w:rsid w:val="00F919C6"/>
    <w:rsid w:val="00F947F7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131</cp:revision>
  <dcterms:created xsi:type="dcterms:W3CDTF">2025-08-08T12:05:00Z</dcterms:created>
  <dcterms:modified xsi:type="dcterms:W3CDTF">2025-12-02T14:53:00Z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