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2228F" w14:textId="6DCEBBAA" w:rsidR="006956D2" w:rsidRPr="005A4CEF" w:rsidRDefault="00B24E8A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 w:rsidR="00F71B12"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21/12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F71B12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1BACE976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B24E8A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ª (</w:t>
      </w:r>
      <w:r w:rsidR="00B24E8A">
        <w:rPr>
          <w:rFonts w:ascii="Arial" w:hAnsi="Arial" w:cs="Arial"/>
          <w:sz w:val="28"/>
          <w:szCs w:val="28"/>
        </w:rPr>
        <w:t>Terceira</w:t>
      </w:r>
      <w:r w:rsidR="00F71B12">
        <w:rPr>
          <w:rFonts w:ascii="Arial" w:hAnsi="Arial" w:cs="Arial"/>
          <w:sz w:val="28"/>
          <w:szCs w:val="28"/>
        </w:rPr>
        <w:t>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</w:t>
      </w:r>
      <w:r w:rsidR="009128C4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1F5797BB" w:rsidR="00866C54" w:rsidRPr="00204DB2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>“</w:t>
      </w:r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Que o Deus da esperança os encha de toda alegria e paz, por sua confiança nele, para que vocês transbordem de esperança, pelo poder do Espírito Santo.</w:t>
      </w:r>
      <w:r w:rsidR="00A810FB" w:rsidRPr="00204DB2">
        <w:rPr>
          <w:rFonts w:ascii="Arial" w:hAnsi="Arial" w:cs="Arial"/>
          <w:color w:val="1F497D" w:themeColor="text2"/>
          <w:sz w:val="32"/>
          <w:szCs w:val="32"/>
        </w:rPr>
        <w:t>”</w:t>
      </w:r>
    </w:p>
    <w:p w14:paraId="2D25F784" w14:textId="4F569729" w:rsidR="00125D50" w:rsidRPr="00204DB2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hyperlink r:id="rId7" w:history="1">
        <w:r w:rsidR="00B166DA" w:rsidRPr="00204DB2">
          <w:rPr>
            <w:rFonts w:ascii="Arial" w:hAnsi="Arial" w:cs="Arial"/>
            <w:color w:val="1F497D" w:themeColor="text2"/>
            <w:sz w:val="32"/>
            <w:szCs w:val="32"/>
          </w:rPr>
          <w:t>Romanos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 xml:space="preserve"> </w:t>
        </w:r>
        <w:r w:rsidR="006F296C" w:rsidRPr="00204DB2">
          <w:rPr>
            <w:rFonts w:ascii="Arial" w:hAnsi="Arial" w:cs="Arial"/>
            <w:color w:val="1F497D" w:themeColor="text2"/>
            <w:sz w:val="32"/>
            <w:szCs w:val="32"/>
          </w:rPr>
          <w:t>15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>:</w:t>
        </w:r>
      </w:hyperlink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13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1E9944CB" w:rsidR="00142AB6" w:rsidRPr="00F71B12" w:rsidRDefault="00C563A8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645D60">
        <w:rPr>
          <w:rFonts w:ascii="Arial" w:hAnsi="Arial" w:cs="Arial"/>
          <w:b/>
          <w:sz w:val="28"/>
          <w:szCs w:val="28"/>
        </w:rPr>
        <w:t>S</w:t>
      </w:r>
      <w:r w:rsidR="00B24E8A">
        <w:rPr>
          <w:rFonts w:ascii="Arial" w:hAnsi="Arial" w:cs="Arial"/>
          <w:b/>
          <w:sz w:val="28"/>
          <w:szCs w:val="28"/>
        </w:rPr>
        <w:t xml:space="preserve"> DE LEI Nº 060 e 061</w:t>
      </w:r>
      <w:r w:rsidR="00142AB6">
        <w:rPr>
          <w:rFonts w:ascii="Arial" w:hAnsi="Arial" w:cs="Arial"/>
          <w:b/>
          <w:sz w:val="28"/>
          <w:szCs w:val="28"/>
        </w:rPr>
        <w:t>/</w:t>
      </w:r>
      <w:r w:rsidR="00142AB6" w:rsidRPr="00C9136D">
        <w:rPr>
          <w:rFonts w:ascii="Arial" w:hAnsi="Arial" w:cs="Arial"/>
          <w:b/>
          <w:sz w:val="28"/>
          <w:szCs w:val="28"/>
        </w:rPr>
        <w:t>20</w:t>
      </w:r>
      <w:r w:rsidR="00142AB6">
        <w:rPr>
          <w:rFonts w:ascii="Arial" w:hAnsi="Arial" w:cs="Arial"/>
          <w:b/>
          <w:sz w:val="28"/>
          <w:szCs w:val="28"/>
        </w:rPr>
        <w:t>2</w:t>
      </w:r>
      <w:r w:rsidR="009128C4">
        <w:rPr>
          <w:rFonts w:ascii="Arial" w:hAnsi="Arial" w:cs="Arial"/>
          <w:b/>
          <w:sz w:val="28"/>
          <w:szCs w:val="28"/>
        </w:rPr>
        <w:t>3</w:t>
      </w:r>
      <w:r w:rsidR="00142AB6"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Pr="00645D60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5466CC1" w14:textId="7A6DF06A" w:rsidR="00FA09F1" w:rsidRPr="00645D60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B24E8A">
        <w:rPr>
          <w:rFonts w:ascii="Arial" w:hAnsi="Arial" w:cs="Arial"/>
          <w:b/>
          <w:caps/>
          <w:sz w:val="28"/>
          <w:szCs w:val="28"/>
          <w:u w:val="single"/>
        </w:rPr>
        <w:t>60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>/202</w:t>
      </w:r>
      <w:r w:rsidR="009128C4" w:rsidRPr="00645D60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91330C"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91330C" w:rsidRPr="00645D60">
        <w:rPr>
          <w:rFonts w:ascii="Arial" w:hAnsi="Arial" w:cs="Arial"/>
          <w:caps/>
          <w:sz w:val="28"/>
          <w:szCs w:val="28"/>
        </w:rPr>
        <w:t xml:space="preserve"> DE AUTORIA DO EXECUTIVO QUE </w:t>
      </w:r>
      <w:r w:rsidR="00B24E8A" w:rsidRPr="00B24E8A">
        <w:rPr>
          <w:rFonts w:ascii="Arial" w:hAnsi="Arial" w:cs="Arial"/>
          <w:caps/>
          <w:sz w:val="28"/>
          <w:szCs w:val="28"/>
        </w:rPr>
        <w:t>Aprova novas diretrizes para composição, estruturação, e funcionamento do Conselho Municipal de Saúde de Carnaúba dos Dantas, revogando a Lei nº 888/2015, conforme Lei Federal 141/2012 e Resolução 453 do Conselho Nacional de Saúde (CNS), e dá outras providências</w:t>
      </w:r>
      <w:r w:rsidRPr="00645D60">
        <w:rPr>
          <w:rFonts w:ascii="Arial" w:hAnsi="Arial" w:cs="Arial"/>
          <w:caps/>
          <w:sz w:val="28"/>
          <w:szCs w:val="28"/>
        </w:rPr>
        <w:t>.</w:t>
      </w:r>
    </w:p>
    <w:p w14:paraId="1E79C4E9" w14:textId="77777777" w:rsidR="00C563A8" w:rsidRPr="00645D60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3EB7B5D2" w14:textId="3B9A9058" w:rsidR="00C563A8" w:rsidRPr="00645D60" w:rsidRDefault="00C563A8" w:rsidP="00C563A8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 w:rsidR="00B24E8A">
        <w:rPr>
          <w:rFonts w:ascii="Arial" w:hAnsi="Arial" w:cs="Arial"/>
          <w:b/>
          <w:caps/>
          <w:sz w:val="28"/>
          <w:szCs w:val="28"/>
          <w:u w:val="single"/>
        </w:rPr>
        <w:t>61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B24E8A" w:rsidRPr="00B24E8A">
        <w:rPr>
          <w:rFonts w:ascii="Arial" w:hAnsi="Arial" w:cs="Arial"/>
          <w:caps/>
          <w:sz w:val="28"/>
          <w:szCs w:val="28"/>
        </w:rPr>
        <w:t>Dispõe sobre a adequação de cargo ou função de motorista para MOTORISTA DE AMBULÂNCIA, conforme a Lei Complementar Municipal 042/2023 que institui o quadro de vagas de servidores efetivos e a Lei 9.503/1997 do Código de Trânsito Brasileiro para a devida adequação do organograma do Quadro funcional dos servidores públicos municipal do Município de Carnaúba dos Dantas/RN e dá outras providências</w:t>
      </w:r>
      <w:r w:rsidRPr="00645D60">
        <w:rPr>
          <w:rFonts w:ascii="Arial" w:hAnsi="Arial" w:cs="Arial"/>
          <w:caps/>
          <w:sz w:val="28"/>
          <w:szCs w:val="28"/>
        </w:rPr>
        <w:t>.</w:t>
      </w:r>
    </w:p>
    <w:p w14:paraId="7665F424" w14:textId="7451164C" w:rsidR="00C563A8" w:rsidRPr="00B918E8" w:rsidRDefault="00C563A8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bookmarkStart w:id="2" w:name="_GoBack"/>
      <w:bookmarkEnd w:id="2"/>
    </w:p>
    <w:p w14:paraId="49006955" w14:textId="55AF0FF4" w:rsidR="00FA4DEB" w:rsidRPr="00CB081B" w:rsidRDefault="00FA4DEB" w:rsidP="0091330C">
      <w:pPr>
        <w:pStyle w:val="Ttulo2"/>
        <w:spacing w:line="360" w:lineRule="auto"/>
        <w:rPr>
          <w:rFonts w:ascii="Arial" w:hAnsi="Arial" w:cs="Arial"/>
          <w:i/>
          <w:color w:val="000000" w:themeColor="text1"/>
          <w:sz w:val="48"/>
          <w:szCs w:val="48"/>
        </w:rPr>
      </w:pPr>
      <w:r w:rsidRPr="00CB081B">
        <w:rPr>
          <w:rFonts w:ascii="Arial" w:hAnsi="Arial" w:cs="Arial"/>
          <w:i/>
          <w:color w:val="000000" w:themeColor="text1"/>
          <w:sz w:val="48"/>
          <w:szCs w:val="48"/>
        </w:rPr>
        <w:lastRenderedPageBreak/>
        <w:t>PASSAMOS PARA ORDEM DO DIA</w:t>
      </w:r>
    </w:p>
    <w:p w14:paraId="2FCA37A1" w14:textId="255DB6EF" w:rsidR="00C32AD0" w:rsidRPr="00CB081B" w:rsidRDefault="00762C2A" w:rsidP="00C32AD0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="00CB081B"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PROJETO DE LEI nº 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60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/2023 –</w:t>
      </w:r>
      <w:r w:rsidRPr="00645D60">
        <w:rPr>
          <w:rFonts w:ascii="Arial" w:hAnsi="Arial" w:cs="Arial"/>
          <w:caps/>
          <w:sz w:val="28"/>
          <w:szCs w:val="28"/>
        </w:rPr>
        <w:t xml:space="preserve"> DE AUTORIA DO EXECUTIVO QUE </w:t>
      </w:r>
      <w:r w:rsidRPr="00B24E8A">
        <w:rPr>
          <w:rFonts w:ascii="Arial" w:hAnsi="Arial" w:cs="Arial"/>
          <w:caps/>
          <w:sz w:val="28"/>
          <w:szCs w:val="28"/>
        </w:rPr>
        <w:t>Aprova novas diretrizes para composição, estruturação, e funcionamento do Conselho Municipal de Saúde de Carnaúba dos Dantas, revogando a Lei nº 888/2015, conforme Lei Federal 141/2012 e Resolução 453 do Conselho Nacional de Saúde (CNS), e dá outras providências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BC4D7CD" w14:textId="77777777" w:rsidR="00C32AD0" w:rsidRPr="00CB081B" w:rsidRDefault="00C32AD0" w:rsidP="00C32AD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178365A" w14:textId="1B76BC9F" w:rsidR="00C32AD0" w:rsidRPr="00CB081B" w:rsidRDefault="00C32AD0" w:rsidP="00C32AD0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762C2A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060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/2023...</w:t>
      </w:r>
    </w:p>
    <w:p w14:paraId="6BC9ECE4" w14:textId="77777777" w:rsidR="00C32AD0" w:rsidRPr="00CB081B" w:rsidRDefault="00C32AD0" w:rsidP="00C32AD0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1A0AEA46" w14:textId="77777777" w:rsidR="00C32AD0" w:rsidRDefault="00C32AD0" w:rsidP="00D5206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F5563E" w14:textId="77777777" w:rsidR="00762C2A" w:rsidRDefault="00762C2A" w:rsidP="00CB081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8F94635" w14:textId="6DDEB376" w:rsidR="00CB081B" w:rsidRPr="00CB081B" w:rsidRDefault="00762C2A" w:rsidP="00CB081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>PROJETO DE LEI nº</w:t>
      </w:r>
      <w:r w:rsidR="00A810F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B081B"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>nº</w:t>
      </w:r>
      <w:proofErr w:type="spellEnd"/>
      <w:r w:rsidR="00CB081B" w:rsidRPr="00CB081B">
        <w:rPr>
          <w:rFonts w:ascii="Arial" w:hAnsi="Arial"/>
          <w:b/>
          <w:caps/>
          <w:color w:val="000000" w:themeColor="text1"/>
          <w:sz w:val="28"/>
          <w:szCs w:val="28"/>
          <w:u w:val="single"/>
        </w:rPr>
        <w:t xml:space="preserve"> 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61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/2023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Pr="00B24E8A">
        <w:rPr>
          <w:rFonts w:ascii="Arial" w:hAnsi="Arial" w:cs="Arial"/>
          <w:caps/>
          <w:sz w:val="28"/>
          <w:szCs w:val="28"/>
        </w:rPr>
        <w:t>Dispõe sobre a adequação de cargo ou função de motorista para MOTORISTA DE AMBULÂNCIA, conforme a Lei Complementar Municipal 042/2023 que institui o quadro de vagas de servidores efetivos e a Lei 9.503/1997 do Código de Trânsito Brasileiro para a devida adequação do organograma do Quadro funcional dos servidores públicos municipal do Município de Carnaúba dos Dantas/RN e dá outras providências</w:t>
      </w:r>
      <w:r w:rsidR="00CB081B" w:rsidRPr="00CB081B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E072934" w14:textId="77777777" w:rsidR="00CB081B" w:rsidRPr="00CB081B" w:rsidRDefault="00CB081B" w:rsidP="00CB081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4876DE6" w14:textId="568187D7" w:rsidR="00CB081B" w:rsidRPr="00CB081B" w:rsidRDefault="00CB081B" w:rsidP="00CB081B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762C2A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061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/2023...</w:t>
      </w:r>
    </w:p>
    <w:p w14:paraId="3A8FECB8" w14:textId="77777777" w:rsidR="00CB081B" w:rsidRPr="00CB081B" w:rsidRDefault="00CB081B" w:rsidP="00CB081B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3E79125B" w14:textId="77777777" w:rsidR="00CB081B" w:rsidRPr="00CB081B" w:rsidRDefault="00CB081B" w:rsidP="00CB081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063A306F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762C2A">
        <w:rPr>
          <w:rFonts w:ascii="Arial" w:hAnsi="Arial" w:cs="Arial"/>
          <w:sz w:val="28"/>
          <w:szCs w:val="28"/>
        </w:rPr>
        <w:t>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762C2A">
        <w:rPr>
          <w:rFonts w:ascii="Arial" w:hAnsi="Arial" w:cs="Arial"/>
          <w:sz w:val="28"/>
          <w:szCs w:val="28"/>
        </w:rPr>
        <w:t>Terceira</w:t>
      </w:r>
      <w:r w:rsidR="0091330C">
        <w:rPr>
          <w:rFonts w:ascii="Arial" w:hAnsi="Arial" w:cs="Arial"/>
          <w:sz w:val="28"/>
          <w:szCs w:val="28"/>
        </w:rPr>
        <w:t>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A70050">
        <w:rPr>
          <w:rFonts w:ascii="Arial" w:hAnsi="Arial" w:cs="Arial"/>
          <w:sz w:val="28"/>
          <w:szCs w:val="28"/>
        </w:rPr>
        <w:t>3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B4453"/>
    <w:rsid w:val="000B6A26"/>
    <w:rsid w:val="000C4F7D"/>
    <w:rsid w:val="000C5463"/>
    <w:rsid w:val="000E0240"/>
    <w:rsid w:val="000E6359"/>
    <w:rsid w:val="000E7196"/>
    <w:rsid w:val="000E79EA"/>
    <w:rsid w:val="0011298B"/>
    <w:rsid w:val="00123DE7"/>
    <w:rsid w:val="00125D50"/>
    <w:rsid w:val="00141B7B"/>
    <w:rsid w:val="00142AB6"/>
    <w:rsid w:val="00150D64"/>
    <w:rsid w:val="00195390"/>
    <w:rsid w:val="0019552B"/>
    <w:rsid w:val="001A179F"/>
    <w:rsid w:val="00204DB2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41DE"/>
    <w:rsid w:val="00337BD0"/>
    <w:rsid w:val="00341422"/>
    <w:rsid w:val="00351020"/>
    <w:rsid w:val="003563C4"/>
    <w:rsid w:val="003E104B"/>
    <w:rsid w:val="003E1F7D"/>
    <w:rsid w:val="00406C32"/>
    <w:rsid w:val="00414602"/>
    <w:rsid w:val="0041461E"/>
    <w:rsid w:val="00426F59"/>
    <w:rsid w:val="00440E6E"/>
    <w:rsid w:val="004448B9"/>
    <w:rsid w:val="00444B24"/>
    <w:rsid w:val="005072FD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45D60"/>
    <w:rsid w:val="00652A53"/>
    <w:rsid w:val="00655A0D"/>
    <w:rsid w:val="00664B1E"/>
    <w:rsid w:val="006956D2"/>
    <w:rsid w:val="006A41B0"/>
    <w:rsid w:val="006F123D"/>
    <w:rsid w:val="006F296C"/>
    <w:rsid w:val="00712672"/>
    <w:rsid w:val="00712EEA"/>
    <w:rsid w:val="007246B8"/>
    <w:rsid w:val="007555D9"/>
    <w:rsid w:val="00762C2A"/>
    <w:rsid w:val="007675D4"/>
    <w:rsid w:val="007B16E6"/>
    <w:rsid w:val="007C7744"/>
    <w:rsid w:val="007D621D"/>
    <w:rsid w:val="007E41EC"/>
    <w:rsid w:val="007E79B1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28C4"/>
    <w:rsid w:val="0091330C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70050"/>
    <w:rsid w:val="00A810FB"/>
    <w:rsid w:val="00A91E71"/>
    <w:rsid w:val="00AF4B9A"/>
    <w:rsid w:val="00B166DA"/>
    <w:rsid w:val="00B24E8A"/>
    <w:rsid w:val="00B333F5"/>
    <w:rsid w:val="00B5229B"/>
    <w:rsid w:val="00B550E7"/>
    <w:rsid w:val="00B918E8"/>
    <w:rsid w:val="00BD50C1"/>
    <w:rsid w:val="00BE5BB7"/>
    <w:rsid w:val="00C034FB"/>
    <w:rsid w:val="00C122B6"/>
    <w:rsid w:val="00C30D3B"/>
    <w:rsid w:val="00C30F75"/>
    <w:rsid w:val="00C32AD0"/>
    <w:rsid w:val="00C4519A"/>
    <w:rsid w:val="00C563A8"/>
    <w:rsid w:val="00C639A5"/>
    <w:rsid w:val="00C63E30"/>
    <w:rsid w:val="00C64CCE"/>
    <w:rsid w:val="00C67734"/>
    <w:rsid w:val="00CB081B"/>
    <w:rsid w:val="00CE2EB3"/>
    <w:rsid w:val="00CF05A9"/>
    <w:rsid w:val="00D11A6E"/>
    <w:rsid w:val="00D36502"/>
    <w:rsid w:val="00D52069"/>
    <w:rsid w:val="00D571DE"/>
    <w:rsid w:val="00D837DE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A6C7A"/>
    <w:rsid w:val="00EB4346"/>
    <w:rsid w:val="00EE198D"/>
    <w:rsid w:val="00EE3E0A"/>
    <w:rsid w:val="00EF0DC1"/>
    <w:rsid w:val="00F21678"/>
    <w:rsid w:val="00F2317C"/>
    <w:rsid w:val="00F27020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/1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EA89-6AD1-41B0-B462-0F5F2037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5</cp:revision>
  <cp:lastPrinted>2023-01-26T14:46:00Z</cp:lastPrinted>
  <dcterms:created xsi:type="dcterms:W3CDTF">2023-12-21T13:36:00Z</dcterms:created>
  <dcterms:modified xsi:type="dcterms:W3CDTF">2023-12-21T13:55:00Z</dcterms:modified>
</cp:coreProperties>
</file>