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rFonts w:ascii="Times New Roman"/>
          <w:sz w:val="13"/>
        </w:rPr>
      </w:pPr>
    </w:p>
    <w:p>
      <w:pPr>
        <w:pStyle w:val="BodyText"/>
        <w:ind w:left="681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23620" cy="584644"/>
            <wp:effectExtent l="0" t="0" r="0" b="0"/>
            <wp:docPr id="5" name="Image 5" descr="Logo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Logo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20" cy="58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6840" w:h="23830"/>
          <w:pgMar w:header="284" w:footer="292" w:top="560" w:bottom="480" w:left="1133" w:right="708"/>
          <w:pgNumType w:start="1"/>
        </w:sectPr>
      </w:pPr>
    </w:p>
    <w:p>
      <w:pPr>
        <w:pStyle w:val="Title"/>
        <w:rPr>
          <w:u w:val="none"/>
        </w:rPr>
      </w:pPr>
      <w:hyperlink r:id="rId7">
        <w:r>
          <w:rPr>
            <w:color w:val="01B9F1"/>
            <w:u w:val="thick" w:color="01B9F1"/>
          </w:rPr>
          <w:t>Câmara Municipal de Carnaúba dos </w:t>
        </w:r>
        <w:r>
          <w:rPr>
            <w:color w:val="01B9F1"/>
            <w:spacing w:val="-2"/>
            <w:u w:val="thick" w:color="01B9F1"/>
          </w:rPr>
          <w:t>Dantas</w:t>
        </w:r>
      </w:hyperlink>
    </w:p>
    <w:p>
      <w:pPr>
        <w:pStyle w:val="BodyText"/>
        <w:spacing w:line="313" w:lineRule="exact"/>
        <w:ind w:left="2856"/>
        <w:jc w:val="center"/>
      </w:pPr>
      <w:hyperlink r:id="rId7">
        <w:r>
          <w:rPr>
            <w:color w:val="4A5356"/>
            <w:w w:val="105"/>
            <w:u w:val="thick" w:color="01B9F1"/>
          </w:rPr>
          <w:t>Sistema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de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Apoio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Processo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spacing w:val="-2"/>
            <w:w w:val="105"/>
            <w:u w:val="thick" w:color="01B9F1"/>
          </w:rPr>
          <w:t>Legislativo</w:t>
        </w:r>
      </w:hyperlink>
    </w:p>
    <w:p>
      <w:pPr>
        <w:pStyle w:val="BodyText"/>
        <w:tabs>
          <w:tab w:pos="8699" w:val="left" w:leader="none"/>
          <w:tab w:pos="10237" w:val="left" w:leader="none"/>
        </w:tabs>
        <w:spacing w:before="265"/>
        <w:ind w:left="7502"/>
      </w:pPr>
      <w:r>
        <w:rPr>
          <w:color w:val="01B9F1"/>
          <w:spacing w:val="-2"/>
          <w:u w:val="single" w:color="01B9F1"/>
        </w:rPr>
        <w:t>Abertura</w:t>
      </w:r>
      <w:r>
        <w:rPr>
          <w:color w:val="01B9F1"/>
        </w:rPr>
        <w:tab/>
      </w:r>
      <w:r>
        <w:rPr>
          <w:color w:val="01B9F1"/>
          <w:spacing w:val="-2"/>
          <w:u w:val="single" w:color="01B9F1"/>
        </w:rPr>
        <w:t>Expedientes</w:t>
      </w:r>
      <w:r>
        <w:rPr>
          <w:color w:val="01B9F1"/>
        </w:rPr>
        <w:tab/>
      </w:r>
      <w:r>
        <w:rPr>
          <w:color w:val="ABABAB"/>
        </w:rPr>
        <w:t>Ordem do </w:t>
      </w:r>
      <w:r>
        <w:rPr>
          <w:color w:val="ABABAB"/>
          <w:spacing w:val="-5"/>
        </w:rPr>
        <w:t>Dia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230"/>
      </w:pPr>
      <w:hyperlink r:id="rId9">
        <w:r>
          <w:rPr>
            <w:color w:val="01B9F1"/>
            <w:u w:val="single" w:color="01B9F1"/>
          </w:rPr>
          <w:t>Painel</w:t>
        </w:r>
        <w:r>
          <w:rPr>
            <w:color w:val="01B9F1"/>
            <w:spacing w:val="-9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Eletrônico</w:t>
        </w:r>
      </w:hyperlink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229"/>
      </w:pPr>
      <w:r>
        <w:rPr>
          <w:color w:val="01B9F1"/>
          <w:spacing w:val="-2"/>
          <w:u w:val="single" w:color="01B9F1"/>
        </w:rPr>
        <w:t>Resumo</w:t>
      </w:r>
    </w:p>
    <w:p>
      <w:pPr>
        <w:pStyle w:val="BodyText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11738" w:space="40"/>
            <w:col w:w="1978" w:space="39"/>
            <w:col w:w="1204"/>
          </w:cols>
        </w:sectPr>
      </w:pPr>
    </w:p>
    <w:p>
      <w:pPr>
        <w:pStyle w:val="BodyText"/>
        <w:rPr>
          <w:sz w:val="39"/>
        </w:rPr>
      </w:pPr>
    </w:p>
    <w:p>
      <w:pPr>
        <w:spacing w:line="242" w:lineRule="auto" w:before="0"/>
        <w:ind w:left="81" w:right="610" w:firstLine="0"/>
        <w:jc w:val="left"/>
        <w:rPr>
          <w:sz w:val="39"/>
        </w:rPr>
      </w:pPr>
      <w:r>
        <w:rPr>
          <w:rFonts w:ascii="Segoe UI Semibold" w:hAnsi="Segoe UI Semibold"/>
          <w:color w:val="202529"/>
          <w:sz w:val="45"/>
        </w:rPr>
        <w:t>Matérias da Ordem do Dia </w:t>
      </w:r>
      <w:r>
        <w:rPr>
          <w:color w:val="212121"/>
          <w:sz w:val="39"/>
        </w:rPr>
        <w:t>(21ª Sessão Ordinária do 2º Semestre de 2024 </w:t>
      </w:r>
      <w:r>
        <w:rPr>
          <w:color w:val="212121"/>
          <w:sz w:val="39"/>
        </w:rPr>
        <w:t>da 4ª Sessão Legislativa da 17ª Legislatura)</w:t>
      </w:r>
    </w:p>
    <w:p>
      <w:pPr>
        <w:pStyle w:val="BodyText"/>
        <w:spacing w:before="7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3000374</wp:posOffset>
                </wp:positionH>
                <wp:positionV relativeFrom="paragraph">
                  <wp:posOffset>87602</wp:posOffset>
                </wp:positionV>
                <wp:extent cx="6934200" cy="45720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934200" cy="457200"/>
                          <a:chExt cx="6934200" cy="4572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6924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675" h="447675">
                                <a:moveTo>
                                  <a:pt x="0" y="406717"/>
                                </a:moveTo>
                                <a:lnTo>
                                  <a:pt x="0" y="40957"/>
                                </a:lnTo>
                                <a:lnTo>
                                  <a:pt x="0" y="35526"/>
                                </a:lnTo>
                                <a:lnTo>
                                  <a:pt x="1039" y="30301"/>
                                </a:lnTo>
                                <a:lnTo>
                                  <a:pt x="3117" y="25283"/>
                                </a:lnTo>
                                <a:lnTo>
                                  <a:pt x="5196" y="20265"/>
                                </a:lnTo>
                                <a:lnTo>
                                  <a:pt x="8155" y="15836"/>
                                </a:lnTo>
                                <a:lnTo>
                                  <a:pt x="11996" y="11996"/>
                                </a:lnTo>
                                <a:lnTo>
                                  <a:pt x="15836" y="8155"/>
                                </a:lnTo>
                                <a:lnTo>
                                  <a:pt x="20265" y="5195"/>
                                </a:lnTo>
                                <a:lnTo>
                                  <a:pt x="25283" y="3117"/>
                                </a:lnTo>
                                <a:lnTo>
                                  <a:pt x="30301" y="1039"/>
                                </a:lnTo>
                                <a:lnTo>
                                  <a:pt x="35526" y="0"/>
                                </a:lnTo>
                                <a:lnTo>
                                  <a:pt x="40957" y="0"/>
                                </a:lnTo>
                                <a:lnTo>
                                  <a:pt x="3314700" y="0"/>
                                </a:lnTo>
                                <a:lnTo>
                                  <a:pt x="3314700" y="447674"/>
                                </a:lnTo>
                                <a:lnTo>
                                  <a:pt x="40957" y="447674"/>
                                </a:lnTo>
                                <a:lnTo>
                                  <a:pt x="35526" y="447674"/>
                                </a:lnTo>
                                <a:lnTo>
                                  <a:pt x="30301" y="446635"/>
                                </a:lnTo>
                                <a:lnTo>
                                  <a:pt x="25283" y="444556"/>
                                </a:lnTo>
                                <a:lnTo>
                                  <a:pt x="20265" y="442478"/>
                                </a:lnTo>
                                <a:lnTo>
                                  <a:pt x="15836" y="439518"/>
                                </a:lnTo>
                                <a:lnTo>
                                  <a:pt x="11996" y="435678"/>
                                </a:lnTo>
                                <a:lnTo>
                                  <a:pt x="8155" y="431837"/>
                                </a:lnTo>
                                <a:lnTo>
                                  <a:pt x="5196" y="427408"/>
                                </a:lnTo>
                                <a:lnTo>
                                  <a:pt x="3117" y="422390"/>
                                </a:lnTo>
                                <a:lnTo>
                                  <a:pt x="1039" y="417373"/>
                                </a:lnTo>
                                <a:lnTo>
                                  <a:pt x="0" y="412148"/>
                                </a:lnTo>
                                <a:lnTo>
                                  <a:pt x="0" y="406717"/>
                                </a:lnTo>
                                <a:close/>
                              </a:path>
                              <a:path w="6924675" h="447675">
                                <a:moveTo>
                                  <a:pt x="5743574" y="447674"/>
                                </a:moveTo>
                                <a:lnTo>
                                  <a:pt x="5743574" y="0"/>
                                </a:lnTo>
                                <a:lnTo>
                                  <a:pt x="6883717" y="0"/>
                                </a:lnTo>
                                <a:lnTo>
                                  <a:pt x="6889148" y="0"/>
                                </a:lnTo>
                                <a:lnTo>
                                  <a:pt x="6894372" y="1039"/>
                                </a:lnTo>
                                <a:lnTo>
                                  <a:pt x="6899389" y="3117"/>
                                </a:lnTo>
                                <a:lnTo>
                                  <a:pt x="6904407" y="5195"/>
                                </a:lnTo>
                                <a:lnTo>
                                  <a:pt x="6921556" y="25283"/>
                                </a:lnTo>
                                <a:lnTo>
                                  <a:pt x="6923635" y="30301"/>
                                </a:lnTo>
                                <a:lnTo>
                                  <a:pt x="6924674" y="35526"/>
                                </a:lnTo>
                                <a:lnTo>
                                  <a:pt x="6924674" y="40957"/>
                                </a:lnTo>
                                <a:lnTo>
                                  <a:pt x="6924674" y="406717"/>
                                </a:lnTo>
                                <a:lnTo>
                                  <a:pt x="6924674" y="412148"/>
                                </a:lnTo>
                                <a:lnTo>
                                  <a:pt x="6923635" y="417373"/>
                                </a:lnTo>
                                <a:lnTo>
                                  <a:pt x="6921556" y="422390"/>
                                </a:lnTo>
                                <a:lnTo>
                                  <a:pt x="6919477" y="427408"/>
                                </a:lnTo>
                                <a:lnTo>
                                  <a:pt x="6899389" y="444557"/>
                                </a:lnTo>
                                <a:lnTo>
                                  <a:pt x="6894372" y="446635"/>
                                </a:lnTo>
                                <a:lnTo>
                                  <a:pt x="6889148" y="447674"/>
                                </a:lnTo>
                                <a:lnTo>
                                  <a:pt x="6883717" y="447674"/>
                                </a:lnTo>
                                <a:lnTo>
                                  <a:pt x="5743574" y="44767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743575" y="0"/>
                            <a:ext cx="119062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251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01B9F1"/>
                                  <w:spacing w:val="-2"/>
                                  <w:sz w:val="30"/>
                                </w:rPr>
                                <w:t>Reordenar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319462" y="4762"/>
                            <a:ext cx="2428875" cy="4476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1"/>
                                <w:ind w:left="234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0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Várias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pacing w:val="-2"/>
                                    <w:sz w:val="30"/>
                                  </w:rPr>
                                  <w:t>Matérias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123" y="11221"/>
                            <a:ext cx="3302635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8"/>
                                <w:ind w:left="238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1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 Matéria da Ordem do </w:t>
                                </w:r>
                                <w:r>
                                  <w:rPr>
                                    <w:color w:val="01B9F1"/>
                                    <w:spacing w:val="-5"/>
                                    <w:sz w:val="30"/>
                                  </w:rPr>
                                  <w:t>Dia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249954pt;margin-top:6.897796pt;width:546pt;height:36pt;mso-position-horizontal-relative:page;mso-position-vertical-relative:paragraph;z-index:-15728640;mso-wrap-distance-left:0;mso-wrap-distance-right:0" id="docshapegroup5" coordorigin="4725,138" coordsize="10920,720">
                <v:shape style="position:absolute;left:4732;top:145;width:10905;height:705" id="docshape6" coordorigin="4732,145" coordsize="10905,705" path="m4732,786l4732,210,4732,201,4734,193,4737,185,4741,177,4745,170,4751,164,4757,158,4764,154,4772,150,4780,147,4788,145,4797,145,9952,145,9952,850,4797,850,4788,850,4780,849,4772,846,4764,842,4757,838,4751,832,4745,826,4741,819,4737,811,4734,803,4732,795,4732,786xm13777,850l13777,145,15573,145,15582,145,15590,147,15598,150,15606,154,15613,158,15619,164,15625,170,15629,177,15633,185,15636,193,15637,201,15637,210,15637,786,15637,795,15636,803,15633,811,15629,819,15625,826,15619,832,15613,838,15606,842,15598,846,15590,849,15582,850,15573,850,13777,850xe" filled="false" stroked="true" strokeweight=".75pt" strokecolor="#d5e1e4">
                  <v:path arrowok="t"/>
                  <v:stroke dashstyle="solid"/>
                </v:shape>
                <v:shape style="position:absolute;left:13770;top:137;width:1875;height:720" type="#_x0000_t202" id="docshape7" filled="false" stroked="false">
                  <v:textbox inset="0,0,0,0">
                    <w:txbxContent>
                      <w:p>
                        <w:pPr>
                          <w:spacing w:before="156"/>
                          <w:ind w:left="251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01B9F1"/>
                            <w:spacing w:val="-2"/>
                            <w:sz w:val="30"/>
                          </w:rPr>
                          <w:t>Reordenar</w:t>
                        </w:r>
                      </w:p>
                    </w:txbxContent>
                  </v:textbox>
                  <w10:wrap type="none"/>
                </v:shape>
                <v:shape style="position:absolute;left:9952;top:145;width:3825;height:705" type="#_x0000_t202" id="docshape8" filled="false" stroked="true" strokeweight=".75pt" strokecolor="#d5e1e4">
                  <v:textbox inset="0,0,0,0">
                    <w:txbxContent>
                      <w:p>
                        <w:pPr>
                          <w:spacing w:before="141"/>
                          <w:ind w:left="234" w:right="0" w:firstLine="0"/>
                          <w:jc w:val="left"/>
                          <w:rPr>
                            <w:sz w:val="30"/>
                          </w:rPr>
                        </w:pPr>
                        <w:hyperlink r:id="rId10">
                          <w:r>
                            <w:rPr>
                              <w:color w:val="01B9F1"/>
                              <w:sz w:val="30"/>
                            </w:rPr>
                            <w:t>Adicionar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z w:val="30"/>
                            </w:rPr>
                            <w:t>Várias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pacing w:val="-2"/>
                              <w:sz w:val="30"/>
                            </w:rPr>
                            <w:t>Matérias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4744;top:155;width:5201;height:685" type="#_x0000_t202" id="docshape9" filled="false" stroked="false">
                  <v:textbox inset="0,0,0,0">
                    <w:txbxContent>
                      <w:p>
                        <w:pPr>
                          <w:spacing w:before="138"/>
                          <w:ind w:left="238" w:right="0" w:firstLine="0"/>
                          <w:jc w:val="left"/>
                          <w:rPr>
                            <w:sz w:val="30"/>
                          </w:rPr>
                        </w:pPr>
                        <w:hyperlink r:id="rId11">
                          <w:r>
                            <w:rPr>
                              <w:color w:val="01B9F1"/>
                              <w:sz w:val="30"/>
                            </w:rPr>
                            <w:t>Adicionar Matéria da Ordem do </w:t>
                          </w:r>
                          <w:r>
                            <w:rPr>
                              <w:color w:val="01B9F1"/>
                              <w:spacing w:val="-5"/>
                              <w:sz w:val="30"/>
                            </w:rPr>
                            <w:t>Dia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" w:after="37"/>
        <w:ind w:left="81"/>
        <w:rPr>
          <w:b/>
        </w:rPr>
      </w:pPr>
      <w:r>
        <w:rPr>
          <w:color w:val="202529"/>
        </w:rPr>
        <w:t>Total</w:t>
      </w:r>
      <w:r>
        <w:rPr>
          <w:color w:val="202529"/>
          <w:spacing w:val="-4"/>
        </w:rPr>
        <w:t> </w:t>
      </w:r>
      <w:r>
        <w:rPr>
          <w:color w:val="202529"/>
        </w:rPr>
        <w:t>de</w:t>
      </w:r>
      <w:r>
        <w:rPr>
          <w:color w:val="202529"/>
          <w:spacing w:val="-3"/>
        </w:rPr>
        <w:t> </w:t>
      </w:r>
      <w:r>
        <w:rPr>
          <w:color w:val="202529"/>
        </w:rPr>
        <w:t>Matérias</w:t>
      </w:r>
      <w:r>
        <w:rPr>
          <w:color w:val="202529"/>
          <w:spacing w:val="-4"/>
        </w:rPr>
        <w:t> </w:t>
      </w:r>
      <w:r>
        <w:rPr>
          <w:color w:val="202529"/>
        </w:rPr>
        <w:t>da</w:t>
      </w:r>
      <w:r>
        <w:rPr>
          <w:color w:val="202529"/>
          <w:spacing w:val="-3"/>
        </w:rPr>
        <w:t> </w:t>
      </w:r>
      <w:r>
        <w:rPr>
          <w:color w:val="202529"/>
        </w:rPr>
        <w:t>Ordem</w:t>
      </w:r>
      <w:r>
        <w:rPr>
          <w:color w:val="202529"/>
          <w:spacing w:val="-4"/>
        </w:rPr>
        <w:t> </w:t>
      </w:r>
      <w:r>
        <w:rPr>
          <w:color w:val="202529"/>
        </w:rPr>
        <w:t>do</w:t>
      </w:r>
      <w:r>
        <w:rPr>
          <w:color w:val="202529"/>
          <w:spacing w:val="-3"/>
        </w:rPr>
        <w:t> </w:t>
      </w:r>
      <w:r>
        <w:rPr>
          <w:color w:val="202529"/>
        </w:rPr>
        <w:t>Dia:</w:t>
      </w:r>
      <w:r>
        <w:rPr>
          <w:color w:val="202529"/>
          <w:spacing w:val="-3"/>
        </w:rPr>
        <w:t> </w:t>
      </w:r>
      <w:r>
        <w:rPr>
          <w:b/>
          <w:color w:val="202529"/>
          <w:spacing w:val="-10"/>
        </w:rPr>
        <w:t>9</w:t>
      </w: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4"/>
        <w:gridCol w:w="2370"/>
        <w:gridCol w:w="8898"/>
        <w:gridCol w:w="1997"/>
      </w:tblGrid>
      <w:tr>
        <w:trPr>
          <w:trHeight w:val="1079" w:hRule="atLeast"/>
        </w:trPr>
        <w:tc>
          <w:tcPr>
            <w:tcW w:w="1164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b/>
                <w:sz w:val="24"/>
              </w:rPr>
            </w:pPr>
            <w:hyperlink r:id="rId12">
              <w:r>
                <w:rPr>
                  <w:b/>
                  <w:color w:val="01B9F1"/>
                  <w:spacing w:val="-5"/>
                  <w:sz w:val="24"/>
                  <w:u w:val="single" w:color="01B9F1"/>
                </w:rPr>
                <w:t>Nº</w:t>
              </w:r>
            </w:hyperlink>
          </w:p>
          <w:p>
            <w:pPr>
              <w:pStyle w:val="TableParagraph"/>
              <w:spacing w:before="40"/>
              <w:ind w:left="180"/>
              <w:rPr>
                <w:b/>
                <w:sz w:val="24"/>
              </w:rPr>
            </w:pPr>
            <w:hyperlink r:id="rId12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Ordem</w:t>
              </w:r>
            </w:hyperlink>
          </w:p>
        </w:tc>
        <w:tc>
          <w:tcPr>
            <w:tcW w:w="2370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rPr>
                <w:b/>
                <w:sz w:val="24"/>
              </w:rPr>
            </w:pPr>
          </w:p>
          <w:p>
            <w:pPr>
              <w:pStyle w:val="TableParagraph"/>
              <w:ind w:left="209"/>
              <w:rPr>
                <w:b/>
                <w:sz w:val="24"/>
              </w:rPr>
            </w:pPr>
            <w:hyperlink r:id="rId13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Matéria</w:t>
              </w:r>
            </w:hyperlink>
          </w:p>
        </w:tc>
        <w:tc>
          <w:tcPr>
            <w:tcW w:w="8898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rPr>
                <w:b/>
                <w:sz w:val="24"/>
              </w:rPr>
            </w:pPr>
          </w:p>
          <w:p>
            <w:pPr>
              <w:pStyle w:val="TableParagraph"/>
              <w:ind w:left="214"/>
              <w:rPr>
                <w:b/>
                <w:sz w:val="24"/>
              </w:rPr>
            </w:pPr>
            <w:hyperlink r:id="rId14">
              <w:r>
                <w:rPr>
                  <w:b/>
                  <w:color w:val="01B9F1"/>
                  <w:sz w:val="24"/>
                  <w:u w:val="single" w:color="01B9F1"/>
                </w:rPr>
                <w:t>Ementa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Situa</w:t>
              </w:r>
              <w:r>
                <w:rPr>
                  <w:b/>
                  <w:color w:val="01B9F1"/>
                  <w:sz w:val="24"/>
                </w:rPr>
                <w:t>ç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de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Pauta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Observa</w:t>
              </w:r>
              <w:r>
                <w:rPr>
                  <w:b/>
                  <w:color w:val="01B9F1"/>
                  <w:spacing w:val="-2"/>
                  <w:sz w:val="24"/>
                </w:rPr>
                <w:t>ç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ão</w:t>
              </w:r>
            </w:hyperlink>
          </w:p>
        </w:tc>
        <w:tc>
          <w:tcPr>
            <w:tcW w:w="1997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rPr>
                <w:b/>
                <w:sz w:val="24"/>
              </w:rPr>
            </w:pPr>
          </w:p>
          <w:p>
            <w:pPr>
              <w:pStyle w:val="TableParagraph"/>
              <w:ind w:left="190"/>
              <w:rPr>
                <w:b/>
                <w:sz w:val="24"/>
              </w:rPr>
            </w:pPr>
            <w:hyperlink r:id="rId15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Resultado</w:t>
              </w:r>
            </w:hyperlink>
          </w:p>
        </w:tc>
      </w:tr>
      <w:tr>
        <w:trPr>
          <w:trHeight w:val="667" w:hRule="atLeast"/>
        </w:trPr>
        <w:tc>
          <w:tcPr>
            <w:tcW w:w="1164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16">
              <w:r>
                <w:rPr>
                  <w:color w:val="01B9F1"/>
                  <w:spacing w:val="-10"/>
                  <w:sz w:val="24"/>
                  <w:u w:val="single" w:color="01B9F1"/>
                </w:rPr>
                <w:t>1</w:t>
              </w:r>
            </w:hyperlink>
          </w:p>
        </w:tc>
        <w:tc>
          <w:tcPr>
            <w:tcW w:w="2370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09"/>
              <w:rPr>
                <w:sz w:val="24"/>
              </w:rPr>
            </w:pPr>
            <w:hyperlink r:id="rId17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Lei</w:t>
              </w:r>
            </w:hyperlink>
          </w:p>
        </w:tc>
        <w:tc>
          <w:tcPr>
            <w:tcW w:w="8898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14"/>
              <w:rPr>
                <w:sz w:val="24"/>
              </w:rPr>
            </w:pPr>
            <w:r>
              <w:rPr>
                <w:color w:val="202529"/>
                <w:sz w:val="24"/>
              </w:rPr>
              <w:t>DISPÕE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SOBRE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DENOMINAÇÃO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RUA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ZÉ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JOCA,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DÁ</w:t>
            </w:r>
            <w:r>
              <w:rPr>
                <w:color w:val="202529"/>
                <w:spacing w:val="-2"/>
                <w:sz w:val="24"/>
              </w:rPr>
              <w:t> OUTRAS</w:t>
            </w:r>
          </w:p>
        </w:tc>
        <w:tc>
          <w:tcPr>
            <w:tcW w:w="1997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90"/>
              <w:rPr>
                <w:sz w:val="24"/>
              </w:rPr>
            </w:pPr>
            <w:hyperlink r:id="rId18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23" w:hRule="atLeast"/>
        </w:trPr>
        <w:tc>
          <w:tcPr>
            <w:tcW w:w="11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0" w:type="dxa"/>
          </w:tcPr>
          <w:p>
            <w:pPr>
              <w:pStyle w:val="TableParagraph"/>
              <w:spacing w:line="203" w:lineRule="exact"/>
              <w:ind w:left="209"/>
              <w:rPr>
                <w:sz w:val="24"/>
              </w:rPr>
            </w:pPr>
            <w:hyperlink r:id="rId17">
              <w:r>
                <w:rPr>
                  <w:color w:val="01B9F1"/>
                  <w:sz w:val="24"/>
                  <w:u w:val="single" w:color="01B9F1"/>
                </w:rPr>
                <w:t>Ordinária nº 38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898" w:type="dxa"/>
          </w:tcPr>
          <w:p>
            <w:pPr>
              <w:pStyle w:val="TableParagraph"/>
              <w:spacing w:line="203" w:lineRule="exact"/>
              <w:ind w:left="214"/>
              <w:rPr>
                <w:sz w:val="24"/>
              </w:rPr>
            </w:pPr>
            <w:r>
              <w:rPr>
                <w:color w:val="202529"/>
                <w:spacing w:val="-2"/>
                <w:sz w:val="24"/>
              </w:rPr>
              <w:t>PROVIDÊNCIAS.</w:t>
            </w:r>
          </w:p>
        </w:tc>
        <w:tc>
          <w:tcPr>
            <w:tcW w:w="1997" w:type="dxa"/>
          </w:tcPr>
          <w:p>
            <w:pPr>
              <w:pStyle w:val="TableParagraph"/>
              <w:spacing w:line="203" w:lineRule="exact"/>
              <w:ind w:left="190"/>
              <w:rPr>
                <w:sz w:val="24"/>
              </w:rPr>
            </w:pPr>
            <w:hyperlink r:id="rId18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59" w:hRule="atLeast"/>
        </w:trPr>
        <w:tc>
          <w:tcPr>
            <w:tcW w:w="11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70" w:type="dxa"/>
          </w:tcPr>
          <w:p>
            <w:pPr>
              <w:pStyle w:val="TableParagraph"/>
              <w:spacing w:before="20"/>
              <w:ind w:left="209"/>
              <w:rPr>
                <w:sz w:val="24"/>
              </w:rPr>
            </w:pPr>
            <w:hyperlink r:id="rId17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</w:tc>
        <w:tc>
          <w:tcPr>
            <w:tcW w:w="8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1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70" w:type="dxa"/>
          </w:tcPr>
          <w:p>
            <w:pPr>
              <w:pStyle w:val="TableParagraph"/>
              <w:spacing w:before="20"/>
              <w:ind w:left="209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8898" w:type="dxa"/>
          </w:tcPr>
          <w:p>
            <w:pPr>
              <w:pStyle w:val="TableParagraph"/>
              <w:spacing w:before="20"/>
              <w:ind w:left="214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1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70" w:type="dxa"/>
          </w:tcPr>
          <w:p>
            <w:pPr>
              <w:pStyle w:val="TableParagraph"/>
              <w:spacing w:before="20"/>
              <w:ind w:left="209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5"/>
                <w:sz w:val="24"/>
              </w:rPr>
              <w:t>Dué</w:t>
            </w:r>
          </w:p>
        </w:tc>
        <w:tc>
          <w:tcPr>
            <w:tcW w:w="8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1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70" w:type="dxa"/>
          </w:tcPr>
          <w:p>
            <w:pPr>
              <w:pStyle w:val="TableParagraph"/>
              <w:spacing w:before="20"/>
              <w:ind w:left="209"/>
              <w:rPr>
                <w:sz w:val="24"/>
              </w:rPr>
            </w:pPr>
            <w:r>
              <w:rPr>
                <w:color w:val="202529"/>
                <w:spacing w:val="-2"/>
                <w:sz w:val="24"/>
              </w:rPr>
              <w:t>Azevedo</w:t>
            </w:r>
          </w:p>
        </w:tc>
        <w:tc>
          <w:tcPr>
            <w:tcW w:w="8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1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70" w:type="dxa"/>
          </w:tcPr>
          <w:p>
            <w:pPr>
              <w:pStyle w:val="TableParagraph"/>
              <w:spacing w:before="20"/>
              <w:ind w:left="209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8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1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70" w:type="dxa"/>
          </w:tcPr>
          <w:p>
            <w:pPr>
              <w:pStyle w:val="TableParagraph"/>
              <w:spacing w:before="20"/>
              <w:ind w:left="209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Único</w:t>
            </w:r>
          </w:p>
        </w:tc>
        <w:tc>
          <w:tcPr>
            <w:tcW w:w="8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47" w:hRule="atLeast"/>
        </w:trPr>
        <w:tc>
          <w:tcPr>
            <w:tcW w:w="11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70" w:type="dxa"/>
          </w:tcPr>
          <w:p>
            <w:pPr>
              <w:pStyle w:val="TableParagraph"/>
              <w:spacing w:before="20"/>
              <w:ind w:left="209"/>
              <w:rPr>
                <w:b/>
                <w:sz w:val="24"/>
              </w:rPr>
            </w:pPr>
            <w:hyperlink r:id="rId19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47" w:hRule="atLeast"/>
        </w:trPr>
        <w:tc>
          <w:tcPr>
            <w:tcW w:w="1164" w:type="dxa"/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34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905750" y="0"/>
                                      </a:lnTo>
                                      <a:lnTo>
                                        <a:pt x="2266950" y="0"/>
                                      </a:lnTo>
                                      <a:lnTo>
                                        <a:pt x="762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62000" y="9525"/>
                                      </a:lnTo>
                                      <a:lnTo>
                                        <a:pt x="2266950" y="9525"/>
                                      </a:lnTo>
                                      <a:lnTo>
                                        <a:pt x="790575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73pt;width:721.5pt;height:.75pt;mso-position-horizontal-relative:column;mso-position-vertical-relative:paragraph;z-index:-16043008" id="docshapegroup10" coordorigin="0,2" coordsize="14430,15">
                      <v:shape style="position:absolute;left:-1;top:1;width:14430;height:15" id="docshape11" coordorigin="0,2" coordsize="14430,15" path="m14430,2l12450,2,3570,2,1200,2,0,2,0,17,1200,17,3570,17,1245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20">
              <w:r>
                <w:rPr>
                  <w:color w:val="01B9F1"/>
                  <w:spacing w:val="-10"/>
                  <w:sz w:val="24"/>
                  <w:u w:val="single" w:color="01B9F1"/>
                </w:rPr>
                <w:t>2</w:t>
              </w:r>
            </w:hyperlink>
          </w:p>
        </w:tc>
        <w:tc>
          <w:tcPr>
            <w:tcW w:w="2370" w:type="dxa"/>
          </w:tcPr>
          <w:p>
            <w:pPr>
              <w:pStyle w:val="TableParagraph"/>
              <w:spacing w:before="208"/>
              <w:ind w:left="209"/>
              <w:rPr>
                <w:sz w:val="24"/>
              </w:rPr>
            </w:pPr>
            <w:hyperlink r:id="rId21">
              <w:r>
                <w:rPr>
                  <w:color w:val="01B9F1"/>
                  <w:sz w:val="24"/>
                  <w:u w:val="single" w:color="01B9F1"/>
                </w:rPr>
                <w:t>Projeto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898" w:type="dxa"/>
          </w:tcPr>
          <w:p>
            <w:pPr>
              <w:pStyle w:val="TableParagraph"/>
              <w:spacing w:before="208"/>
              <w:ind w:left="214"/>
              <w:rPr>
                <w:sz w:val="24"/>
              </w:rPr>
            </w:pPr>
            <w:r>
              <w:rPr>
                <w:color w:val="202529"/>
                <w:sz w:val="24"/>
              </w:rPr>
              <w:t>INSTITUI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PARLAMENTO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JOVEM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NO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ÂMBITO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CÂMARA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MUNICIPAL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5"/>
                <w:sz w:val="24"/>
              </w:rPr>
              <w:t>DE</w:t>
            </w:r>
          </w:p>
        </w:tc>
        <w:tc>
          <w:tcPr>
            <w:tcW w:w="1997" w:type="dxa"/>
          </w:tcPr>
          <w:p>
            <w:pPr>
              <w:pStyle w:val="TableParagraph"/>
              <w:spacing w:before="208"/>
              <w:ind w:left="190"/>
              <w:rPr>
                <w:sz w:val="24"/>
              </w:rPr>
            </w:pPr>
            <w:hyperlink r:id="rId22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359" w:hRule="atLeast"/>
        </w:trPr>
        <w:tc>
          <w:tcPr>
            <w:tcW w:w="11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70" w:type="dxa"/>
          </w:tcPr>
          <w:p>
            <w:pPr>
              <w:pStyle w:val="TableParagraph"/>
              <w:spacing w:before="20"/>
              <w:ind w:left="209"/>
              <w:rPr>
                <w:sz w:val="24"/>
              </w:rPr>
            </w:pPr>
            <w:hyperlink r:id="rId21">
              <w:r>
                <w:rPr>
                  <w:color w:val="01B9F1"/>
                  <w:sz w:val="24"/>
                  <w:u w:val="single" w:color="01B9F1"/>
                </w:rPr>
                <w:t>Resolu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color w:val="01B9F1"/>
                  <w:spacing w:val="-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2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898" w:type="dxa"/>
          </w:tcPr>
          <w:p>
            <w:pPr>
              <w:pStyle w:val="TableParagraph"/>
              <w:spacing w:before="20"/>
              <w:ind w:left="214"/>
              <w:rPr>
                <w:sz w:val="24"/>
              </w:rPr>
            </w:pPr>
            <w:r>
              <w:rPr>
                <w:color w:val="202529"/>
                <w:sz w:val="24"/>
              </w:rPr>
              <w:t>CARNAUBA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DOS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DANTAS,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DÁ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OUTRAS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PROVIDÊNCIAS</w:t>
            </w:r>
          </w:p>
        </w:tc>
        <w:tc>
          <w:tcPr>
            <w:tcW w:w="1997" w:type="dxa"/>
          </w:tcPr>
          <w:p>
            <w:pPr>
              <w:pStyle w:val="TableParagraph"/>
              <w:spacing w:before="20"/>
              <w:ind w:left="190"/>
              <w:rPr>
                <w:sz w:val="24"/>
              </w:rPr>
            </w:pPr>
            <w:hyperlink r:id="rId22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59" w:hRule="atLeast"/>
        </w:trPr>
        <w:tc>
          <w:tcPr>
            <w:tcW w:w="11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70" w:type="dxa"/>
          </w:tcPr>
          <w:p>
            <w:pPr>
              <w:pStyle w:val="TableParagraph"/>
              <w:spacing w:before="20"/>
              <w:ind w:left="209"/>
              <w:rPr>
                <w:sz w:val="24"/>
              </w:rPr>
            </w:pPr>
            <w:hyperlink r:id="rId21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</w:tc>
        <w:tc>
          <w:tcPr>
            <w:tcW w:w="8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1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70" w:type="dxa"/>
          </w:tcPr>
          <w:p>
            <w:pPr>
              <w:pStyle w:val="TableParagraph"/>
              <w:spacing w:before="20"/>
              <w:ind w:left="209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8898" w:type="dxa"/>
          </w:tcPr>
          <w:p>
            <w:pPr>
              <w:pStyle w:val="TableParagraph"/>
              <w:spacing w:before="20"/>
              <w:ind w:left="214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1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70" w:type="dxa"/>
          </w:tcPr>
          <w:p>
            <w:pPr>
              <w:pStyle w:val="TableParagraph"/>
              <w:spacing w:before="20"/>
              <w:ind w:left="209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Bárbara</w:t>
            </w:r>
          </w:p>
        </w:tc>
        <w:tc>
          <w:tcPr>
            <w:tcW w:w="8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1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70" w:type="dxa"/>
          </w:tcPr>
          <w:p>
            <w:pPr>
              <w:pStyle w:val="TableParagraph"/>
              <w:spacing w:before="20"/>
              <w:ind w:left="209"/>
              <w:rPr>
                <w:sz w:val="24"/>
              </w:rPr>
            </w:pPr>
            <w:r>
              <w:rPr>
                <w:color w:val="202529"/>
                <w:spacing w:val="-2"/>
                <w:sz w:val="24"/>
              </w:rPr>
              <w:t>Dantas</w:t>
            </w:r>
          </w:p>
        </w:tc>
        <w:tc>
          <w:tcPr>
            <w:tcW w:w="8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1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70" w:type="dxa"/>
          </w:tcPr>
          <w:p>
            <w:pPr>
              <w:pStyle w:val="TableParagraph"/>
              <w:spacing w:before="20"/>
              <w:ind w:left="209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8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1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70" w:type="dxa"/>
          </w:tcPr>
          <w:p>
            <w:pPr>
              <w:pStyle w:val="TableParagraph"/>
              <w:spacing w:before="20"/>
              <w:ind w:left="209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Único</w:t>
            </w:r>
          </w:p>
        </w:tc>
        <w:tc>
          <w:tcPr>
            <w:tcW w:w="8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49" w:hRule="atLeast"/>
        </w:trPr>
        <w:tc>
          <w:tcPr>
            <w:tcW w:w="1164" w:type="dxa"/>
            <w:tcBorders>
              <w:bottom w:val="single" w:sz="6" w:space="0" w:color="DEE2E6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70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"/>
              <w:ind w:left="209"/>
              <w:rPr>
                <w:b/>
                <w:sz w:val="24"/>
              </w:rPr>
            </w:pPr>
            <w:hyperlink r:id="rId23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898" w:type="dxa"/>
            <w:tcBorders>
              <w:bottom w:val="single" w:sz="6" w:space="0" w:color="DEE2E6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7" w:type="dxa"/>
            <w:tcBorders>
              <w:bottom w:val="single" w:sz="6" w:space="0" w:color="DEE2E6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67" w:hRule="atLeast"/>
        </w:trPr>
        <w:tc>
          <w:tcPr>
            <w:tcW w:w="1164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24">
              <w:r>
                <w:rPr>
                  <w:color w:val="01B9F1"/>
                  <w:spacing w:val="-10"/>
                  <w:sz w:val="24"/>
                  <w:u w:val="single" w:color="01B9F1"/>
                </w:rPr>
                <w:t>3</w:t>
              </w:r>
            </w:hyperlink>
          </w:p>
        </w:tc>
        <w:tc>
          <w:tcPr>
            <w:tcW w:w="2370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09"/>
              <w:rPr>
                <w:sz w:val="24"/>
              </w:rPr>
            </w:pPr>
            <w:hyperlink r:id="rId25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Decreto</w:t>
              </w:r>
            </w:hyperlink>
          </w:p>
        </w:tc>
        <w:tc>
          <w:tcPr>
            <w:tcW w:w="8898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14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TÍTULO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CIDADÃ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CARNAUBENSE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SENHORA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MARIANA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SAMARA</w:t>
            </w:r>
          </w:p>
        </w:tc>
        <w:tc>
          <w:tcPr>
            <w:tcW w:w="1997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90"/>
              <w:rPr>
                <w:sz w:val="24"/>
              </w:rPr>
            </w:pPr>
            <w:hyperlink r:id="rId26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930" w:hRule="atLeast"/>
        </w:trPr>
        <w:tc>
          <w:tcPr>
            <w:tcW w:w="11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70" w:type="dxa"/>
          </w:tcPr>
          <w:p>
            <w:pPr>
              <w:pStyle w:val="TableParagraph"/>
              <w:spacing w:line="203" w:lineRule="exact"/>
              <w:ind w:left="209"/>
              <w:jc w:val="both"/>
              <w:rPr>
                <w:sz w:val="24"/>
              </w:rPr>
            </w:pPr>
            <w:hyperlink r:id="rId25">
              <w:r>
                <w:rPr>
                  <w:color w:val="01B9F1"/>
                  <w:sz w:val="24"/>
                  <w:u w:val="single" w:color="01B9F1"/>
                </w:rPr>
                <w:t>Legislativo nº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18</w:t>
              </w:r>
            </w:hyperlink>
          </w:p>
          <w:p>
            <w:pPr>
              <w:pStyle w:val="TableParagraph"/>
              <w:spacing w:before="40"/>
              <w:ind w:left="209"/>
              <w:jc w:val="both"/>
              <w:rPr>
                <w:sz w:val="24"/>
              </w:rPr>
            </w:pPr>
            <w:hyperlink r:id="rId25">
              <w:r>
                <w:rPr>
                  <w:color w:val="01B9F1"/>
                  <w:sz w:val="24"/>
                  <w:u w:val="single" w:color="01B9F1"/>
                </w:rPr>
                <w:t>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1"/>
              <w:ind w:left="209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209" w:right="557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271" w:lineRule="auto"/>
              <w:ind w:left="209" w:right="601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27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898" w:type="dxa"/>
          </w:tcPr>
          <w:p>
            <w:pPr>
              <w:pStyle w:val="TableParagraph"/>
              <w:spacing w:line="203" w:lineRule="exact"/>
              <w:ind w:left="214"/>
              <w:rPr>
                <w:sz w:val="24"/>
              </w:rPr>
            </w:pPr>
            <w:r>
              <w:rPr>
                <w:color w:val="202529"/>
                <w:sz w:val="24"/>
              </w:rPr>
              <w:t>DOS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SANTOS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SILVA,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DÁ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OUTRAS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PROVIDÊNCIAS</w:t>
            </w:r>
          </w:p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ind w:left="214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1997" w:type="dxa"/>
          </w:tcPr>
          <w:p>
            <w:pPr>
              <w:pStyle w:val="TableParagraph"/>
              <w:spacing w:line="203" w:lineRule="exact"/>
              <w:ind w:left="190"/>
              <w:rPr>
                <w:sz w:val="24"/>
              </w:rPr>
            </w:pPr>
            <w:hyperlink r:id="rId26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4127" w:hRule="atLeast"/>
        </w:trPr>
        <w:tc>
          <w:tcPr>
            <w:tcW w:w="1164" w:type="dxa"/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39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905750" y="0"/>
                                      </a:lnTo>
                                      <a:lnTo>
                                        <a:pt x="2266950" y="0"/>
                                      </a:lnTo>
                                      <a:lnTo>
                                        <a:pt x="762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62000" y="9525"/>
                                      </a:lnTo>
                                      <a:lnTo>
                                        <a:pt x="2266950" y="9525"/>
                                      </a:lnTo>
                                      <a:lnTo>
                                        <a:pt x="790575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74pt;width:721.5pt;height:.75pt;mso-position-horizontal-relative:column;mso-position-vertical-relative:paragraph;z-index:-16042496" id="docshapegroup12" coordorigin="0,2" coordsize="14430,15">
                      <v:shape style="position:absolute;left:-1;top:1;width:14430;height:15" id="docshape13" coordorigin="0,2" coordsize="14430,15" path="m14430,2l12450,2,3570,2,1200,2,0,2,0,17,1200,17,3570,17,1245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28">
              <w:r>
                <w:rPr>
                  <w:color w:val="01B9F1"/>
                  <w:spacing w:val="-10"/>
                  <w:sz w:val="24"/>
                  <w:u w:val="single" w:color="01B9F1"/>
                </w:rPr>
                <w:t>4</w:t>
              </w:r>
            </w:hyperlink>
          </w:p>
        </w:tc>
        <w:tc>
          <w:tcPr>
            <w:tcW w:w="2370" w:type="dxa"/>
          </w:tcPr>
          <w:p>
            <w:pPr>
              <w:pStyle w:val="TableParagraph"/>
              <w:spacing w:line="271" w:lineRule="auto" w:before="208"/>
              <w:ind w:left="209" w:right="349"/>
              <w:rPr>
                <w:sz w:val="24"/>
              </w:rPr>
            </w:pPr>
            <w:hyperlink r:id="rId29">
              <w:r>
                <w:rPr>
                  <w:color w:val="01B9F1"/>
                  <w:sz w:val="24"/>
                  <w:u w:val="single" w:color="01B9F1"/>
                </w:rPr>
                <w:t>Requerimento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</w:hyperlink>
            <w:r>
              <w:rPr>
                <w:color w:val="01B9F1"/>
                <w:sz w:val="24"/>
              </w:rPr>
              <w:t> </w:t>
            </w:r>
            <w:hyperlink r:id="rId29">
              <w:r>
                <w:rPr>
                  <w:color w:val="01B9F1"/>
                  <w:sz w:val="24"/>
                  <w:u w:val="single" w:color="01B9F1"/>
                </w:rPr>
                <w:t>33 de 2024</w:t>
              </w:r>
            </w:hyperlink>
          </w:p>
          <w:p>
            <w:pPr>
              <w:pStyle w:val="TableParagraph"/>
              <w:spacing w:line="318" w:lineRule="exact"/>
              <w:ind w:left="209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0"/>
              <w:ind w:left="209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318" w:lineRule="exact"/>
              <w:ind w:left="209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209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209"/>
              <w:rPr>
                <w:b/>
                <w:sz w:val="24"/>
              </w:rPr>
            </w:pPr>
            <w:hyperlink r:id="rId30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898" w:type="dxa"/>
          </w:tcPr>
          <w:p>
            <w:pPr>
              <w:pStyle w:val="TableParagraph"/>
              <w:spacing w:line="271" w:lineRule="auto" w:before="208"/>
              <w:ind w:left="214" w:right="159"/>
              <w:rPr>
                <w:sz w:val="24"/>
              </w:rPr>
            </w:pPr>
            <w:r>
              <w:rPr>
                <w:color w:val="202529"/>
                <w:sz w:val="24"/>
              </w:rPr>
              <w:t>REQUERER depois de ouvido o Plenário, seja encaminhada cópia desta a Ilmª. Sr.ª Camila Thaisa - Secretária de Saúde do município de Carnaúba dos Dantas, solicitando dados estatísticos sobre a população de pessoas com deficiência (PCD)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que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são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atendidas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pela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Saúde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no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município,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discriminados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por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faixa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etária e tipo de deficiência.</w:t>
            </w:r>
          </w:p>
          <w:p>
            <w:pPr>
              <w:pStyle w:val="TableParagraph"/>
              <w:spacing w:line="271" w:lineRule="auto"/>
              <w:ind w:left="214"/>
              <w:rPr>
                <w:sz w:val="24"/>
              </w:rPr>
            </w:pPr>
            <w:r>
              <w:rPr>
                <w:color w:val="202529"/>
                <w:sz w:val="24"/>
              </w:rPr>
              <w:t>1-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Quais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dados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atualizados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quantitativo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pessoas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com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deficiência residentes em Carnaúba dos Dantas/RN que são atendidas pela Saúde?</w:t>
            </w:r>
          </w:p>
          <w:p>
            <w:pPr>
              <w:pStyle w:val="TableParagraph"/>
              <w:spacing w:line="271" w:lineRule="auto"/>
              <w:ind w:left="214"/>
              <w:rPr>
                <w:sz w:val="24"/>
              </w:rPr>
            </w:pPr>
            <w:r>
              <w:rPr>
                <w:color w:val="202529"/>
                <w:sz w:val="24"/>
              </w:rPr>
              <w:t>2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Diante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número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apresentado,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possível,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sejam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discriminados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por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faixa etária (por exemplo: 0 a 4 anos, 5 a 9 anos, 10 a 14 anos, etc.) e tipo de</w:t>
            </w:r>
          </w:p>
          <w:p>
            <w:pPr>
              <w:pStyle w:val="TableParagraph"/>
              <w:spacing w:line="318" w:lineRule="exact"/>
              <w:ind w:left="214"/>
              <w:rPr>
                <w:sz w:val="24"/>
              </w:rPr>
            </w:pPr>
            <w:r>
              <w:rPr>
                <w:color w:val="202529"/>
                <w:sz w:val="24"/>
              </w:rPr>
              <w:t>deficiência, como deficiência visual, auditiva, motora, intelectual, múltipla, </w:t>
            </w:r>
            <w:r>
              <w:rPr>
                <w:color w:val="202529"/>
                <w:spacing w:val="-2"/>
                <w:sz w:val="24"/>
              </w:rPr>
              <w:t>entre</w:t>
            </w:r>
          </w:p>
          <w:p>
            <w:pPr>
              <w:pStyle w:val="TableParagraph"/>
              <w:spacing w:line="299" w:lineRule="exact" w:before="35"/>
              <w:ind w:left="214"/>
              <w:rPr>
                <w:sz w:val="24"/>
              </w:rPr>
            </w:pPr>
            <w:r>
              <w:rPr>
                <w:color w:val="202529"/>
                <w:spacing w:val="-2"/>
                <w:sz w:val="24"/>
              </w:rPr>
              <w:t>outras.</w:t>
            </w:r>
          </w:p>
        </w:tc>
        <w:tc>
          <w:tcPr>
            <w:tcW w:w="1997" w:type="dxa"/>
          </w:tcPr>
          <w:p>
            <w:pPr>
              <w:pStyle w:val="TableParagraph"/>
              <w:spacing w:line="271" w:lineRule="auto" w:before="208"/>
              <w:ind w:left="190"/>
              <w:rPr>
                <w:sz w:val="24"/>
              </w:rPr>
            </w:pPr>
            <w:hyperlink r:id="rId31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31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</w:tbl>
    <w:p>
      <w:pPr>
        <w:pStyle w:val="BodyText"/>
        <w:spacing w:before="91"/>
        <w:rPr>
          <w:b/>
        </w:rPr>
      </w:pPr>
    </w:p>
    <w:p>
      <w:pPr>
        <w:spacing w:before="0"/>
        <w:ind w:left="3830" w:right="0" w:firstLine="0"/>
        <w:jc w:val="left"/>
        <w:rPr>
          <w:sz w:val="24"/>
        </w:rPr>
      </w:pPr>
      <w:r>
        <w:rPr>
          <w:color w:val="202529"/>
          <w:sz w:val="24"/>
        </w:rPr>
        <w:t>-</w:t>
      </w:r>
      <w:r>
        <w:rPr>
          <w:color w:val="202529"/>
          <w:spacing w:val="32"/>
          <w:sz w:val="24"/>
        </w:rPr>
        <w:t>  </w:t>
      </w:r>
      <w:r>
        <w:rPr>
          <w:color w:val="202529"/>
          <w:spacing w:val="-10"/>
          <w:sz w:val="24"/>
        </w:rPr>
        <w:t>-</w:t>
      </w:r>
    </w:p>
    <w:p>
      <w:pPr>
        <w:pStyle w:val="BodyText"/>
        <w:spacing w:before="13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771512</wp:posOffset>
                </wp:positionH>
                <wp:positionV relativeFrom="paragraph">
                  <wp:posOffset>133389</wp:posOffset>
                </wp:positionV>
                <wp:extent cx="9163050" cy="9525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905750" y="0"/>
                              </a:lnTo>
                              <a:lnTo>
                                <a:pt x="2266950" y="0"/>
                              </a:lnTo>
                              <a:lnTo>
                                <a:pt x="7620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62000" y="9525"/>
                              </a:lnTo>
                              <a:lnTo>
                                <a:pt x="2266950" y="9525"/>
                              </a:lnTo>
                              <a:lnTo>
                                <a:pt x="7905750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10.503145pt;width:721.5pt;height:.75pt;mso-position-horizontal-relative:page;mso-position-vertical-relative:paragraph;z-index:-15728128;mso-wrap-distance-left:0;mso-wrap-distance-right:0" id="docshape14" coordorigin="1215,210" coordsize="14430,15" path="m15645,210l13665,210,4785,210,2415,210,1215,210,1215,225,2415,225,4785,225,13665,225,15645,225,15645,210xe" filled="true" fillcolor="#dee2e6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3"/>
        </w:rPr>
        <w:sectPr>
          <w:type w:val="continuous"/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-12" y="0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905750" y="0"/>
                                </a:lnTo>
                                <a:lnTo>
                                  <a:pt x="2266950" y="0"/>
                                </a:lnTo>
                                <a:lnTo>
                                  <a:pt x="76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62000" y="9525"/>
                                </a:lnTo>
                                <a:lnTo>
                                  <a:pt x="2266950" y="9525"/>
                                </a:lnTo>
                                <a:lnTo>
                                  <a:pt x="7905750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15" coordorigin="0,0" coordsize="14430,15">
                <v:shape style="position:absolute;left:-1;top:0;width:14430;height:15" id="docshape16" coordorigin="0,0" coordsize="14430,15" path="m14430,0l12450,0,3570,0,1200,0,0,0,0,15,1200,15,3570,15,12450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spacing w:before="196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5"/>
            <w:sz w:val="24"/>
            <w:u w:val="single" w:color="01B9F1"/>
          </w:rPr>
          <w:t>Nº</w:t>
        </w:r>
      </w:hyperlink>
    </w:p>
    <w:p>
      <w:pPr>
        <w:tabs>
          <w:tab w:pos="1455" w:val="left" w:leader="none"/>
          <w:tab w:pos="3830" w:val="left" w:leader="none"/>
          <w:tab w:pos="12704" w:val="left" w:leader="none"/>
        </w:tabs>
        <w:spacing w:before="40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2"/>
            <w:sz w:val="24"/>
            <w:u w:val="single" w:color="01B9F1"/>
          </w:rPr>
          <w:t>Ordem</w:t>
        </w:r>
      </w:hyperlink>
      <w:r>
        <w:rPr>
          <w:b/>
          <w:color w:val="01B9F1"/>
          <w:sz w:val="24"/>
        </w:rPr>
        <w:tab/>
      </w:r>
      <w:hyperlink r:id="rId13">
        <w:r>
          <w:rPr>
            <w:b/>
            <w:color w:val="01B9F1"/>
            <w:spacing w:val="-2"/>
            <w:sz w:val="24"/>
            <w:u w:val="single" w:color="01B9F1"/>
          </w:rPr>
          <w:t>Matéria</w:t>
        </w:r>
      </w:hyperlink>
      <w:r>
        <w:rPr>
          <w:b/>
          <w:color w:val="01B9F1"/>
          <w:sz w:val="24"/>
        </w:rPr>
        <w:tab/>
      </w:r>
      <w:hyperlink r:id="rId14">
        <w:r>
          <w:rPr>
            <w:b/>
            <w:color w:val="01B9F1"/>
            <w:sz w:val="24"/>
            <w:u w:val="single" w:color="01B9F1"/>
          </w:rPr>
          <w:t>Ementa</w:t>
        </w:r>
        <w:r>
          <w:rPr>
            <w:b/>
            <w:color w:val="01B9F1"/>
            <w:spacing w:val="-3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Situa</w:t>
        </w:r>
        <w:r>
          <w:rPr>
            <w:b/>
            <w:color w:val="01B9F1"/>
            <w:sz w:val="24"/>
          </w:rPr>
          <w:t>ç</w:t>
        </w:r>
        <w:r>
          <w:rPr>
            <w:b/>
            <w:color w:val="01B9F1"/>
            <w:sz w:val="24"/>
            <w:u w:val="single" w:color="01B9F1"/>
          </w:rPr>
          <w:t>ão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de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Pauta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Observa</w:t>
        </w:r>
        <w:r>
          <w:rPr>
            <w:b/>
            <w:color w:val="01B9F1"/>
            <w:spacing w:val="-2"/>
            <w:sz w:val="24"/>
          </w:rPr>
          <w:t>ç</w:t>
        </w:r>
        <w:r>
          <w:rPr>
            <w:b/>
            <w:color w:val="01B9F1"/>
            <w:spacing w:val="-2"/>
            <w:sz w:val="24"/>
            <w:u w:val="single" w:color="01B9F1"/>
          </w:rPr>
          <w:t>ão</w:t>
        </w:r>
      </w:hyperlink>
      <w:r>
        <w:rPr>
          <w:b/>
          <w:color w:val="01B9F1"/>
          <w:sz w:val="24"/>
        </w:rPr>
        <w:tab/>
      </w:r>
      <w:hyperlink r:id="rId15">
        <w:r>
          <w:rPr>
            <w:b/>
            <w:color w:val="01B9F1"/>
            <w:spacing w:val="-2"/>
            <w:sz w:val="24"/>
            <w:u w:val="single" w:color="01B9F1"/>
          </w:rPr>
          <w:t>Resultado</w:t>
        </w:r>
      </w:hyperlink>
    </w:p>
    <w:p>
      <w:pPr>
        <w:pStyle w:val="BodyText"/>
        <w:spacing w:before="12"/>
        <w:rPr>
          <w:b/>
          <w:sz w:val="16"/>
        </w:rPr>
      </w:pP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1"/>
        <w:gridCol w:w="2703"/>
        <w:gridCol w:w="8883"/>
        <w:gridCol w:w="2001"/>
      </w:tblGrid>
      <w:tr>
        <w:trPr>
          <w:trHeight w:val="667" w:hRule="atLeast"/>
        </w:trPr>
        <w:tc>
          <w:tcPr>
            <w:tcW w:w="841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32">
              <w:r>
                <w:rPr>
                  <w:color w:val="01B9F1"/>
                  <w:spacing w:val="-10"/>
                  <w:sz w:val="24"/>
                  <w:u w:val="single" w:color="01B9F1"/>
                </w:rPr>
                <w:t>5</w:t>
              </w:r>
            </w:hyperlink>
          </w:p>
        </w:tc>
        <w:tc>
          <w:tcPr>
            <w:tcW w:w="2703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532"/>
              <w:rPr>
                <w:sz w:val="24"/>
              </w:rPr>
            </w:pPr>
            <w:hyperlink r:id="rId33">
              <w:r>
                <w:rPr>
                  <w:color w:val="01B9F1"/>
                  <w:sz w:val="24"/>
                  <w:u w:val="single" w:color="01B9F1"/>
                </w:rPr>
                <w:t>Requerimento</w:t>
              </w:r>
              <w:r>
                <w:rPr>
                  <w:color w:val="01B9F1"/>
                  <w:spacing w:val="-8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nº</w:t>
              </w:r>
            </w:hyperlink>
          </w:p>
        </w:tc>
        <w:tc>
          <w:tcPr>
            <w:tcW w:w="8883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04"/>
              <w:rPr>
                <w:sz w:val="24"/>
              </w:rPr>
            </w:pPr>
            <w:r>
              <w:rPr>
                <w:color w:val="202529"/>
                <w:sz w:val="24"/>
              </w:rPr>
              <w:t>REQUERER depois de ouvido o Plenário, que seja encaminhado cópia deste </w:t>
            </w:r>
            <w:r>
              <w:rPr>
                <w:color w:val="202529"/>
                <w:spacing w:val="-5"/>
                <w:sz w:val="24"/>
              </w:rPr>
              <w:t>ao</w:t>
            </w:r>
          </w:p>
        </w:tc>
        <w:tc>
          <w:tcPr>
            <w:tcW w:w="2001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95"/>
              <w:rPr>
                <w:sz w:val="24"/>
              </w:rPr>
            </w:pPr>
            <w:hyperlink r:id="rId34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210" w:hRule="atLeast"/>
        </w:trPr>
        <w:tc>
          <w:tcPr>
            <w:tcW w:w="8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03" w:type="dxa"/>
          </w:tcPr>
          <w:p>
            <w:pPr>
              <w:pStyle w:val="TableParagraph"/>
              <w:spacing w:line="203" w:lineRule="exact"/>
              <w:ind w:left="532"/>
              <w:rPr>
                <w:sz w:val="24"/>
              </w:rPr>
            </w:pPr>
            <w:hyperlink r:id="rId33">
              <w:r>
                <w:rPr>
                  <w:color w:val="01B9F1"/>
                  <w:sz w:val="24"/>
                  <w:u w:val="single" w:color="01B9F1"/>
                </w:rPr>
                <w:t>34 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ind w:left="532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532" w:right="359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Marcelo </w:t>
            </w: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-</w:t>
            </w:r>
          </w:p>
          <w:p>
            <w:pPr>
              <w:pStyle w:val="TableParagraph"/>
              <w:spacing w:line="317" w:lineRule="exact"/>
              <w:ind w:left="532"/>
              <w:rPr>
                <w:b/>
                <w:sz w:val="24"/>
              </w:rPr>
            </w:pPr>
            <w:hyperlink r:id="rId35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883" w:type="dxa"/>
          </w:tcPr>
          <w:p>
            <w:pPr>
              <w:pStyle w:val="TableParagraph"/>
              <w:spacing w:line="203" w:lineRule="exact"/>
              <w:ind w:left="204"/>
              <w:rPr>
                <w:sz w:val="24"/>
              </w:rPr>
            </w:pPr>
            <w:r>
              <w:rPr>
                <w:color w:val="202529"/>
                <w:sz w:val="24"/>
              </w:rPr>
              <w:t>Exmª Sr. Gilson Dantas de Oliveira – Prefeito Municipal e a Ilmª Srª. </w:t>
            </w:r>
            <w:r>
              <w:rPr>
                <w:color w:val="202529"/>
                <w:spacing w:val="-2"/>
                <w:sz w:val="24"/>
              </w:rPr>
              <w:t>Camila</w:t>
            </w:r>
          </w:p>
          <w:p>
            <w:pPr>
              <w:pStyle w:val="TableParagraph"/>
              <w:spacing w:line="271" w:lineRule="auto" w:before="40"/>
              <w:ind w:left="204" w:right="215"/>
              <w:rPr>
                <w:sz w:val="24"/>
              </w:rPr>
            </w:pPr>
            <w:r>
              <w:rPr>
                <w:color w:val="202529"/>
                <w:sz w:val="24"/>
              </w:rPr>
              <w:t>Thaisa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Souza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Carneiro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–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Secretária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Municipal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Saúde,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solicitando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informações a respeito do atraso de exames, em anexo cópia das requisições.</w:t>
            </w:r>
          </w:p>
          <w:p>
            <w:pPr>
              <w:pStyle w:val="TableParagraph"/>
              <w:spacing w:before="40"/>
              <w:rPr>
                <w:b/>
                <w:sz w:val="24"/>
              </w:rPr>
            </w:pPr>
          </w:p>
          <w:p>
            <w:pPr>
              <w:pStyle w:val="TableParagraph"/>
              <w:ind w:left="204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01" w:type="dxa"/>
          </w:tcPr>
          <w:p>
            <w:pPr>
              <w:pStyle w:val="TableParagraph"/>
              <w:spacing w:line="203" w:lineRule="exact"/>
              <w:ind w:left="195"/>
              <w:rPr>
                <w:sz w:val="24"/>
              </w:rPr>
            </w:pPr>
            <w:hyperlink r:id="rId34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256" w:hRule="atLeast"/>
        </w:trPr>
        <w:tc>
          <w:tcPr>
            <w:tcW w:w="841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55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905750" y="0"/>
                                      </a:lnTo>
                                      <a:lnTo>
                                        <a:pt x="2266950" y="0"/>
                                      </a:lnTo>
                                      <a:lnTo>
                                        <a:pt x="762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62000" y="9525"/>
                                      </a:lnTo>
                                      <a:lnTo>
                                        <a:pt x="2266950" y="9525"/>
                                      </a:lnTo>
                                      <a:lnTo>
                                        <a:pt x="790575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54pt;width:721.5pt;height:.75pt;mso-position-horizontal-relative:column;mso-position-vertical-relative:paragraph;z-index:-16040960" id="docshapegroup17" coordorigin="0,2" coordsize="14430,15">
                      <v:shape style="position:absolute;left:-1;top:1;width:14430;height:15" id="docshape18" coordorigin="0,2" coordsize="14430,15" path="m14430,2l12450,2,3570,2,1200,2,0,2,0,17,1200,17,3570,17,1245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36">
              <w:r>
                <w:rPr>
                  <w:color w:val="01B9F1"/>
                  <w:spacing w:val="-10"/>
                  <w:sz w:val="24"/>
                  <w:u w:val="single" w:color="01B9F1"/>
                </w:rPr>
                <w:t>6</w:t>
              </w:r>
            </w:hyperlink>
          </w:p>
        </w:tc>
        <w:tc>
          <w:tcPr>
            <w:tcW w:w="2703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532" w:right="359"/>
              <w:rPr>
                <w:sz w:val="24"/>
              </w:rPr>
            </w:pPr>
            <w:hyperlink r:id="rId37">
              <w:r>
                <w:rPr>
                  <w:color w:val="01B9F1"/>
                  <w:sz w:val="24"/>
                  <w:u w:val="single" w:color="01B9F1"/>
                </w:rPr>
                <w:t>Requerimento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</w:hyperlink>
            <w:r>
              <w:rPr>
                <w:color w:val="01B9F1"/>
                <w:sz w:val="24"/>
              </w:rPr>
              <w:t> </w:t>
            </w:r>
            <w:hyperlink r:id="rId37">
              <w:r>
                <w:rPr>
                  <w:color w:val="01B9F1"/>
                  <w:sz w:val="24"/>
                  <w:u w:val="single" w:color="01B9F1"/>
                </w:rPr>
                <w:t>35 de 2024</w:t>
              </w:r>
            </w:hyperlink>
          </w:p>
          <w:p>
            <w:pPr>
              <w:pStyle w:val="TableParagraph"/>
              <w:spacing w:line="318" w:lineRule="exact"/>
              <w:ind w:left="532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0"/>
              <w:ind w:left="532" w:right="509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5"/>
                <w:sz w:val="24"/>
              </w:rPr>
              <w:t> </w:t>
            </w:r>
            <w:r>
              <w:rPr>
                <w:color w:val="202529"/>
                <w:sz w:val="24"/>
              </w:rPr>
              <w:t>Marli</w:t>
            </w:r>
            <w:r>
              <w:rPr>
                <w:color w:val="202529"/>
                <w:spacing w:val="-14"/>
                <w:sz w:val="24"/>
              </w:rPr>
              <w:t> </w:t>
            </w:r>
            <w:r>
              <w:rPr>
                <w:color w:val="202529"/>
                <w:sz w:val="24"/>
              </w:rPr>
              <w:t>de </w:t>
            </w:r>
            <w:r>
              <w:rPr>
                <w:color w:val="202529"/>
                <w:spacing w:val="-2"/>
                <w:sz w:val="24"/>
              </w:rPr>
              <w:t>Medeiros</w:t>
            </w:r>
          </w:p>
          <w:p>
            <w:pPr>
              <w:pStyle w:val="TableParagraph"/>
              <w:spacing w:line="318" w:lineRule="exact"/>
              <w:ind w:left="532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532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532"/>
              <w:rPr>
                <w:b/>
                <w:sz w:val="24"/>
              </w:rPr>
            </w:pPr>
            <w:hyperlink r:id="rId38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883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04" w:right="215"/>
              <w:rPr>
                <w:sz w:val="24"/>
              </w:rPr>
            </w:pPr>
            <w:r>
              <w:rPr>
                <w:color w:val="202529"/>
                <w:sz w:val="24"/>
              </w:rPr>
              <w:t>REQUERER depois de ouvido o Plenário, que seja encaminhado cópia deste ao Exmº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Sr.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Gilson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Dantas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Oliveira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–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Prefeito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Municipal,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solicitando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informações a respeito da existência de Decreto Municipal sobre a regionalização para participação de ME ou EPP que atenda as determinações da Lei Complementar nº 123/2006 com suas alterações.</w:t>
            </w: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204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01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195"/>
              <w:rPr>
                <w:sz w:val="24"/>
              </w:rPr>
            </w:pPr>
            <w:hyperlink r:id="rId39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39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667" w:hRule="atLeast"/>
        </w:trPr>
        <w:tc>
          <w:tcPr>
            <w:tcW w:w="841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40">
              <w:r>
                <w:rPr>
                  <w:color w:val="01B9F1"/>
                  <w:spacing w:val="-10"/>
                  <w:sz w:val="24"/>
                  <w:u w:val="single" w:color="01B9F1"/>
                </w:rPr>
                <w:t>7</w:t>
              </w:r>
            </w:hyperlink>
          </w:p>
        </w:tc>
        <w:tc>
          <w:tcPr>
            <w:tcW w:w="2703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532"/>
              <w:rPr>
                <w:sz w:val="24"/>
              </w:rPr>
            </w:pPr>
            <w:hyperlink r:id="rId41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74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883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04"/>
              <w:rPr>
                <w:sz w:val="24"/>
              </w:rPr>
            </w:pPr>
            <w:r>
              <w:rPr>
                <w:color w:val="202529"/>
                <w:sz w:val="24"/>
              </w:rPr>
              <w:t>Indico ao Prefeito e Secretária Municipal que seja feito o conserto da porta </w:t>
            </w:r>
            <w:r>
              <w:rPr>
                <w:color w:val="202529"/>
                <w:spacing w:val="-5"/>
                <w:sz w:val="24"/>
              </w:rPr>
              <w:t>de</w:t>
            </w:r>
          </w:p>
        </w:tc>
        <w:tc>
          <w:tcPr>
            <w:tcW w:w="2001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95"/>
              <w:rPr>
                <w:sz w:val="24"/>
              </w:rPr>
            </w:pPr>
            <w:hyperlink r:id="rId42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210" w:hRule="atLeast"/>
        </w:trPr>
        <w:tc>
          <w:tcPr>
            <w:tcW w:w="8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03" w:type="dxa"/>
          </w:tcPr>
          <w:p>
            <w:pPr>
              <w:pStyle w:val="TableParagraph"/>
              <w:spacing w:line="203" w:lineRule="exact"/>
              <w:ind w:left="532"/>
              <w:rPr>
                <w:sz w:val="24"/>
              </w:rPr>
            </w:pPr>
            <w:hyperlink r:id="rId41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ind w:left="532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532" w:right="359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Marcelo </w:t>
            </w: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-</w:t>
            </w:r>
          </w:p>
          <w:p>
            <w:pPr>
              <w:pStyle w:val="TableParagraph"/>
              <w:spacing w:line="317" w:lineRule="exact"/>
              <w:ind w:left="532"/>
              <w:rPr>
                <w:b/>
                <w:sz w:val="24"/>
              </w:rPr>
            </w:pPr>
            <w:hyperlink r:id="rId43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883" w:type="dxa"/>
          </w:tcPr>
          <w:p>
            <w:pPr>
              <w:pStyle w:val="TableParagraph"/>
              <w:spacing w:line="203" w:lineRule="exact"/>
              <w:ind w:left="204"/>
              <w:rPr>
                <w:sz w:val="24"/>
              </w:rPr>
            </w:pPr>
            <w:r>
              <w:rPr>
                <w:color w:val="202529"/>
                <w:sz w:val="24"/>
              </w:rPr>
              <w:t>entrada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PSF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Parteira Elita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Dantas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–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Bairro São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José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–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Carnaúba </w:t>
            </w:r>
            <w:r>
              <w:rPr>
                <w:color w:val="202529"/>
                <w:spacing w:val="-5"/>
                <w:sz w:val="24"/>
              </w:rPr>
              <w:t>dos</w:t>
            </w:r>
          </w:p>
          <w:p>
            <w:pPr>
              <w:pStyle w:val="TableParagraph"/>
              <w:spacing w:before="40"/>
              <w:ind w:left="204"/>
              <w:rPr>
                <w:sz w:val="24"/>
              </w:rPr>
            </w:pPr>
            <w:r>
              <w:rPr>
                <w:color w:val="202529"/>
                <w:spacing w:val="-2"/>
                <w:sz w:val="24"/>
              </w:rPr>
              <w:t>Dantas/RN.</w:t>
            </w:r>
          </w:p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204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01" w:type="dxa"/>
          </w:tcPr>
          <w:p>
            <w:pPr>
              <w:pStyle w:val="TableParagraph"/>
              <w:spacing w:line="203" w:lineRule="exact"/>
              <w:ind w:left="195"/>
              <w:rPr>
                <w:sz w:val="24"/>
              </w:rPr>
            </w:pPr>
            <w:hyperlink r:id="rId42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256" w:hRule="atLeast"/>
        </w:trPr>
        <w:tc>
          <w:tcPr>
            <w:tcW w:w="841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60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1258</wp:posOffset>
                      </wp:positionV>
                      <wp:extent cx="9163050" cy="9525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905750" y="0"/>
                                      </a:lnTo>
                                      <a:lnTo>
                                        <a:pt x="2266950" y="0"/>
                                      </a:lnTo>
                                      <a:lnTo>
                                        <a:pt x="762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62000" y="9525"/>
                                      </a:lnTo>
                                      <a:lnTo>
                                        <a:pt x="2266950" y="9525"/>
                                      </a:lnTo>
                                      <a:lnTo>
                                        <a:pt x="790575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29pt;width:721.5pt;height:.75pt;mso-position-horizontal-relative:column;mso-position-vertical-relative:paragraph;z-index:-16040448" id="docshapegroup19" coordorigin="0,2" coordsize="14430,15">
                      <v:shape style="position:absolute;left:-1;top:1;width:14430;height:15" id="docshape20" coordorigin="0,2" coordsize="14430,15" path="m14430,2l12450,2,3570,2,1200,2,0,2,0,17,1200,17,3570,17,1245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44">
              <w:r>
                <w:rPr>
                  <w:color w:val="01B9F1"/>
                  <w:spacing w:val="-10"/>
                  <w:sz w:val="24"/>
                  <w:u w:val="single" w:color="01B9F1"/>
                </w:rPr>
                <w:t>8</w:t>
              </w:r>
            </w:hyperlink>
          </w:p>
        </w:tc>
        <w:tc>
          <w:tcPr>
            <w:tcW w:w="2703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532"/>
              <w:rPr>
                <w:sz w:val="24"/>
              </w:rPr>
            </w:pPr>
            <w:hyperlink r:id="rId45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75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45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8" w:lineRule="exact"/>
              <w:ind w:left="532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0"/>
              <w:ind w:left="532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318" w:lineRule="exact"/>
              <w:ind w:left="532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532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532"/>
              <w:rPr>
                <w:b/>
                <w:sz w:val="24"/>
              </w:rPr>
            </w:pPr>
            <w:hyperlink r:id="rId46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883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04" w:right="96"/>
              <w:rPr>
                <w:sz w:val="24"/>
              </w:rPr>
            </w:pPr>
            <w:r>
              <w:rPr>
                <w:color w:val="202529"/>
                <w:sz w:val="24"/>
              </w:rPr>
              <w:t>Indico ao Senhor Prefeito Municipal e Secretário Estadual, que seja viabilizado uma maneira de cessão ou restauração do prédio onde funcionava o antigo Posto Fiscal, localizado as margens da RN 288 - Povoado Ermo – Carnaúba dos Dantas/RN,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com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objetivo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beneficiar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Povoado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Ermo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Sítios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circunvizinhos como Sítio Garrotes, Recanto, Boa Sorte, Pedra Branca, Currais, Lajedo, Ermo de Cima, Barra Salgada, Nova Sorte, Picotes.</w:t>
            </w:r>
          </w:p>
          <w:p>
            <w:pPr>
              <w:pStyle w:val="TableParagraph"/>
              <w:spacing w:before="36"/>
              <w:rPr>
                <w:b/>
                <w:sz w:val="24"/>
              </w:rPr>
            </w:pPr>
          </w:p>
          <w:p>
            <w:pPr>
              <w:pStyle w:val="TableParagraph"/>
              <w:ind w:left="204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01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195"/>
              <w:rPr>
                <w:sz w:val="24"/>
              </w:rPr>
            </w:pPr>
            <w:hyperlink r:id="rId47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47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510" w:hRule="atLeast"/>
        </w:trPr>
        <w:tc>
          <w:tcPr>
            <w:tcW w:w="841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left="180"/>
              <w:rPr>
                <w:sz w:val="24"/>
              </w:rPr>
            </w:pPr>
            <w:hyperlink r:id="rId48">
              <w:r>
                <w:rPr>
                  <w:color w:val="01B9F1"/>
                  <w:spacing w:val="-10"/>
                  <w:sz w:val="24"/>
                  <w:u w:val="single" w:color="01B9F1"/>
                </w:rPr>
                <w:t>9</w:t>
              </w:r>
            </w:hyperlink>
          </w:p>
        </w:tc>
        <w:tc>
          <w:tcPr>
            <w:tcW w:w="2703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left="532"/>
              <w:rPr>
                <w:sz w:val="24"/>
              </w:rPr>
            </w:pPr>
            <w:hyperlink r:id="rId49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54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883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left="204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VOTOS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CONGRATULAÇÃO,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LOUVOR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APLAUSO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pacing w:val="-5"/>
                <w:sz w:val="24"/>
              </w:rPr>
              <w:t>AO</w:t>
            </w:r>
          </w:p>
        </w:tc>
        <w:tc>
          <w:tcPr>
            <w:tcW w:w="2001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left="195"/>
              <w:rPr>
                <w:sz w:val="24"/>
              </w:rPr>
            </w:pPr>
            <w:hyperlink r:id="rId50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</w:tbl>
    <w:p>
      <w:pPr>
        <w:pStyle w:val="TableParagraph"/>
        <w:spacing w:after="0" w:line="299" w:lineRule="exact"/>
        <w:rPr>
          <w:sz w:val="24"/>
        </w:rPr>
        <w:sectPr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before="30"/>
        <w:ind w:left="1455"/>
      </w:pPr>
      <w:hyperlink r:id="rId49">
        <w:r>
          <w:rPr>
            <w:color w:val="01B9F1"/>
            <w:spacing w:val="-4"/>
            <w:u w:val="single" w:color="01B9F1"/>
          </w:rPr>
          <w:t>2024</w:t>
        </w:r>
      </w:hyperlink>
    </w:p>
    <w:p>
      <w:pPr>
        <w:spacing w:before="40"/>
        <w:ind w:left="1455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Processo:</w:t>
      </w:r>
      <w:r>
        <w:rPr>
          <w:b/>
          <w:color w:val="202529"/>
          <w:spacing w:val="-2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line="271" w:lineRule="auto" w:before="41"/>
        <w:ind w:left="1455" w:right="0" w:firstLine="0"/>
        <w:jc w:val="left"/>
        <w:rPr>
          <w:sz w:val="24"/>
        </w:rPr>
      </w:pPr>
      <w:r>
        <w:rPr>
          <w:b/>
          <w:color w:val="202529"/>
          <w:sz w:val="24"/>
        </w:rPr>
        <w:t>Autor:</w:t>
      </w:r>
      <w:r>
        <w:rPr>
          <w:b/>
          <w:color w:val="202529"/>
          <w:spacing w:val="-16"/>
          <w:sz w:val="24"/>
        </w:rPr>
        <w:t> </w:t>
      </w:r>
      <w:r>
        <w:rPr>
          <w:color w:val="202529"/>
          <w:sz w:val="24"/>
        </w:rPr>
        <w:t>Marli</w:t>
      </w:r>
      <w:r>
        <w:rPr>
          <w:color w:val="202529"/>
          <w:spacing w:val="-16"/>
          <w:sz w:val="24"/>
        </w:rPr>
        <w:t> </w:t>
      </w:r>
      <w:r>
        <w:rPr>
          <w:color w:val="202529"/>
          <w:sz w:val="24"/>
        </w:rPr>
        <w:t>de </w:t>
      </w:r>
      <w:r>
        <w:rPr>
          <w:color w:val="202529"/>
          <w:spacing w:val="-2"/>
          <w:sz w:val="24"/>
        </w:rPr>
        <w:t>Medeiros</w:t>
      </w:r>
    </w:p>
    <w:p>
      <w:pPr>
        <w:spacing w:line="318" w:lineRule="exact" w:before="0"/>
        <w:ind w:left="1455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Protocolo:</w:t>
      </w:r>
      <w:r>
        <w:rPr>
          <w:b/>
          <w:color w:val="202529"/>
          <w:spacing w:val="-3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55" w:right="0" w:firstLine="0"/>
        <w:jc w:val="left"/>
        <w:rPr>
          <w:sz w:val="24"/>
        </w:rPr>
      </w:pPr>
      <w:r>
        <w:rPr>
          <w:b/>
          <w:color w:val="202529"/>
          <w:spacing w:val="-2"/>
          <w:sz w:val="24"/>
        </w:rPr>
        <w:t>Turno:</w:t>
      </w:r>
      <w:r>
        <w:rPr>
          <w:b/>
          <w:color w:val="202529"/>
          <w:spacing w:val="-6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55" w:right="0" w:firstLine="0"/>
        <w:jc w:val="left"/>
        <w:rPr>
          <w:b/>
          <w:sz w:val="24"/>
        </w:rPr>
      </w:pPr>
      <w:hyperlink r:id="rId51">
        <w:r>
          <w:rPr>
            <w:b/>
            <w:color w:val="01B9F1"/>
            <w:spacing w:val="-2"/>
            <w:sz w:val="24"/>
            <w:u w:val="single" w:color="01B9F1"/>
          </w:rPr>
          <w:t>Texto</w:t>
        </w:r>
        <w:r>
          <w:rPr>
            <w:b/>
            <w:color w:val="01B9F1"/>
            <w:spacing w:val="-15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original</w:t>
        </w:r>
      </w:hyperlink>
    </w:p>
    <w:p>
      <w:pPr>
        <w:pStyle w:val="BodyText"/>
        <w:spacing w:before="30"/>
        <w:ind w:left="676"/>
      </w:pPr>
      <w:r>
        <w:rPr/>
        <w:br w:type="column"/>
      </w:r>
      <w:r>
        <w:rPr>
          <w:color w:val="202529"/>
        </w:rPr>
        <w:t>EXCELENTÍSSIMO</w:t>
      </w:r>
      <w:r>
        <w:rPr>
          <w:color w:val="202529"/>
          <w:spacing w:val="-6"/>
        </w:rPr>
        <w:t> </w:t>
      </w:r>
      <w:r>
        <w:rPr>
          <w:color w:val="202529"/>
        </w:rPr>
        <w:t>SENHOR</w:t>
      </w:r>
      <w:r>
        <w:rPr>
          <w:color w:val="202529"/>
          <w:spacing w:val="-5"/>
        </w:rPr>
        <w:t> </w:t>
      </w:r>
      <w:r>
        <w:rPr>
          <w:color w:val="202529"/>
        </w:rPr>
        <w:t>DOUTOR</w:t>
      </w:r>
      <w:r>
        <w:rPr>
          <w:color w:val="202529"/>
          <w:spacing w:val="-5"/>
        </w:rPr>
        <w:t> </w:t>
      </w:r>
      <w:r>
        <w:rPr>
          <w:color w:val="202529"/>
        </w:rPr>
        <w:t>SILVIO</w:t>
      </w:r>
      <w:r>
        <w:rPr>
          <w:color w:val="202529"/>
          <w:spacing w:val="-5"/>
        </w:rPr>
        <w:t> </w:t>
      </w:r>
      <w:r>
        <w:rPr>
          <w:color w:val="202529"/>
        </w:rPr>
        <w:t>BRITO,</w:t>
      </w:r>
      <w:r>
        <w:rPr>
          <w:color w:val="202529"/>
          <w:spacing w:val="-6"/>
        </w:rPr>
        <w:t> </w:t>
      </w:r>
      <w:r>
        <w:rPr>
          <w:color w:val="202529"/>
        </w:rPr>
        <w:t>Promotor</w:t>
      </w:r>
      <w:r>
        <w:rPr>
          <w:color w:val="202529"/>
          <w:spacing w:val="-5"/>
        </w:rPr>
        <w:t> </w:t>
      </w:r>
      <w:r>
        <w:rPr>
          <w:color w:val="202529"/>
        </w:rPr>
        <w:t>de</w:t>
      </w:r>
      <w:r>
        <w:rPr>
          <w:color w:val="202529"/>
          <w:spacing w:val="-5"/>
        </w:rPr>
        <w:t> </w:t>
      </w:r>
      <w:r>
        <w:rPr>
          <w:color w:val="202529"/>
        </w:rPr>
        <w:t>Justiça</w:t>
      </w:r>
      <w:r>
        <w:rPr>
          <w:color w:val="202529"/>
          <w:spacing w:val="-5"/>
        </w:rPr>
        <w:t> do</w:t>
      </w:r>
    </w:p>
    <w:p>
      <w:pPr>
        <w:pStyle w:val="BodyText"/>
        <w:spacing w:line="271" w:lineRule="auto" w:before="40"/>
        <w:ind w:left="676"/>
      </w:pPr>
      <w:r>
        <w:rPr>
          <w:color w:val="202529"/>
        </w:rPr>
        <w:t>Ministério</w:t>
      </w:r>
      <w:r>
        <w:rPr>
          <w:color w:val="202529"/>
          <w:spacing w:val="-4"/>
        </w:rPr>
        <w:t> </w:t>
      </w:r>
      <w:r>
        <w:rPr>
          <w:color w:val="202529"/>
        </w:rPr>
        <w:t>Público</w:t>
      </w:r>
      <w:r>
        <w:rPr>
          <w:color w:val="202529"/>
          <w:spacing w:val="-4"/>
        </w:rPr>
        <w:t> </w:t>
      </w:r>
      <w:r>
        <w:rPr>
          <w:color w:val="202529"/>
        </w:rPr>
        <w:t>do</w:t>
      </w:r>
      <w:r>
        <w:rPr>
          <w:color w:val="202529"/>
          <w:spacing w:val="-4"/>
        </w:rPr>
        <w:t> </w:t>
      </w:r>
      <w:r>
        <w:rPr>
          <w:color w:val="202529"/>
        </w:rPr>
        <w:t>Rio</w:t>
      </w:r>
      <w:r>
        <w:rPr>
          <w:color w:val="202529"/>
          <w:spacing w:val="-4"/>
        </w:rPr>
        <w:t> </w:t>
      </w:r>
      <w:r>
        <w:rPr>
          <w:color w:val="202529"/>
        </w:rPr>
        <w:t>Grande</w:t>
      </w:r>
      <w:r>
        <w:rPr>
          <w:color w:val="202529"/>
          <w:spacing w:val="-4"/>
        </w:rPr>
        <w:t> </w:t>
      </w:r>
      <w:r>
        <w:rPr>
          <w:color w:val="202529"/>
        </w:rPr>
        <w:t>do</w:t>
      </w:r>
      <w:r>
        <w:rPr>
          <w:color w:val="202529"/>
          <w:spacing w:val="-4"/>
        </w:rPr>
        <w:t> </w:t>
      </w:r>
      <w:r>
        <w:rPr>
          <w:color w:val="202529"/>
        </w:rPr>
        <w:t>Norte,</w:t>
      </w:r>
      <w:r>
        <w:rPr>
          <w:color w:val="202529"/>
          <w:spacing w:val="-4"/>
        </w:rPr>
        <w:t> </w:t>
      </w:r>
      <w:r>
        <w:rPr>
          <w:color w:val="202529"/>
        </w:rPr>
        <w:t>pelos</w:t>
      </w:r>
      <w:r>
        <w:rPr>
          <w:color w:val="202529"/>
          <w:spacing w:val="-4"/>
        </w:rPr>
        <w:t> </w:t>
      </w:r>
      <w:r>
        <w:rPr>
          <w:color w:val="202529"/>
        </w:rPr>
        <w:t>relevantes</w:t>
      </w:r>
      <w:r>
        <w:rPr>
          <w:color w:val="202529"/>
          <w:spacing w:val="-4"/>
        </w:rPr>
        <w:t> </w:t>
      </w:r>
      <w:r>
        <w:rPr>
          <w:color w:val="202529"/>
        </w:rPr>
        <w:t>serviços</w:t>
      </w:r>
      <w:r>
        <w:rPr>
          <w:color w:val="202529"/>
          <w:spacing w:val="-4"/>
        </w:rPr>
        <w:t> </w:t>
      </w:r>
      <w:r>
        <w:rPr>
          <w:color w:val="202529"/>
        </w:rPr>
        <w:t>prestados à sociedade e à justiça.</w:t>
      </w:r>
    </w:p>
    <w:p>
      <w:pPr>
        <w:pStyle w:val="BodyText"/>
        <w:spacing w:before="40"/>
      </w:pPr>
    </w:p>
    <w:p>
      <w:pPr>
        <w:spacing w:before="0"/>
        <w:ind w:left="676" w:right="0" w:firstLine="0"/>
        <w:jc w:val="left"/>
        <w:rPr>
          <w:sz w:val="24"/>
        </w:rPr>
      </w:pPr>
      <w:r>
        <w:rPr>
          <w:color w:val="202529"/>
          <w:sz w:val="24"/>
        </w:rPr>
        <w:t>-</w:t>
      </w:r>
      <w:r>
        <w:rPr>
          <w:color w:val="202529"/>
          <w:spacing w:val="32"/>
          <w:sz w:val="24"/>
        </w:rPr>
        <w:t>  </w:t>
      </w:r>
      <w:r>
        <w:rPr>
          <w:color w:val="202529"/>
          <w:spacing w:val="-10"/>
          <w:sz w:val="24"/>
        </w:rPr>
        <w:t>-</w:t>
      </w:r>
    </w:p>
    <w:p>
      <w:pPr>
        <w:pStyle w:val="BodyText"/>
        <w:spacing w:before="30"/>
        <w:ind w:left="480"/>
      </w:pPr>
      <w:r>
        <w:rPr/>
        <w:br w:type="column"/>
      </w:r>
      <w:hyperlink r:id="rId50">
        <w:r>
          <w:rPr>
            <w:color w:val="01B9F1"/>
            <w:spacing w:val="-2"/>
            <w:u w:val="single" w:color="01B9F1"/>
          </w:rPr>
          <w:t>unanimidade</w:t>
        </w:r>
      </w:hyperlink>
    </w:p>
    <w:p>
      <w:pPr>
        <w:pStyle w:val="BodyText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3115" w:space="40"/>
            <w:col w:w="9031" w:space="39"/>
            <w:col w:w="277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7" w:after="1"/>
        <w:rPr>
          <w:sz w:val="20"/>
        </w:rPr>
      </w:pPr>
    </w:p>
    <w:p>
      <w:pPr>
        <w:pStyle w:val="BodyText"/>
        <w:ind w:left="6517"/>
        <w:rPr>
          <w:sz w:val="20"/>
        </w:rPr>
      </w:pPr>
      <w:r>
        <w:rPr>
          <w:sz w:val="20"/>
        </w:rPr>
        <w:drawing>
          <wp:inline distT="0" distB="0" distL="0" distR="0">
            <wp:extent cx="1000125" cy="323850"/>
            <wp:effectExtent l="0" t="0" r="0" b="0"/>
            <wp:docPr id="22" name="Image 22" descr="Logo do Interlegis ">
              <a:hlinkClick r:id="rId52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 descr="Logo do Interlegis ">
                      <a:hlinkClick r:id="rId52"/>
                    </pic:cNvPr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06"/>
        <w:ind w:left="1" w:right="402" w:firstLine="0"/>
        <w:jc w:val="center"/>
        <w:rPr>
          <w:sz w:val="24"/>
        </w:rPr>
      </w:pPr>
      <w:r>
        <w:rPr>
          <w:color w:val="212121"/>
          <w:sz w:val="21"/>
        </w:rPr>
        <w:t>Desenvolvido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pelo</w:t>
      </w:r>
      <w:r>
        <w:rPr>
          <w:color w:val="212121"/>
          <w:spacing w:val="-1"/>
          <w:sz w:val="21"/>
        </w:rPr>
        <w:t> </w:t>
      </w:r>
      <w:hyperlink r:id="rId52">
        <w:r>
          <w:rPr>
            <w:color w:val="01B9F1"/>
            <w:sz w:val="21"/>
            <w:u w:val="single" w:color="01B9F1"/>
          </w:rPr>
          <w:t>Interlegis</w:t>
        </w:r>
      </w:hyperlink>
      <w:r>
        <w:rPr>
          <w:color w:val="01B9F1"/>
          <w:spacing w:val="-1"/>
          <w:sz w:val="21"/>
        </w:rPr>
        <w:t> </w:t>
      </w:r>
      <w:r>
        <w:rPr>
          <w:color w:val="212121"/>
          <w:sz w:val="21"/>
        </w:rPr>
        <w:t>em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software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livre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aberto. </w:t>
      </w:r>
      <w:r>
        <w:rPr>
          <w:color w:val="ABABAB"/>
          <w:sz w:val="24"/>
        </w:rPr>
        <w:t>Release:</w:t>
      </w:r>
      <w:r>
        <w:rPr>
          <w:color w:val="ABABAB"/>
          <w:spacing w:val="-1"/>
          <w:sz w:val="24"/>
        </w:rPr>
        <w:t> </w:t>
      </w:r>
      <w:r>
        <w:rPr>
          <w:color w:val="ABABAB"/>
          <w:spacing w:val="-2"/>
          <w:sz w:val="24"/>
        </w:rPr>
        <w:t>3.1.163</w:t>
      </w:r>
    </w:p>
    <w:p>
      <w:pPr>
        <w:pStyle w:val="BodyText"/>
        <w:spacing w:before="12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4848224</wp:posOffset>
            </wp:positionH>
            <wp:positionV relativeFrom="paragraph">
              <wp:posOffset>57011</wp:posOffset>
            </wp:positionV>
            <wp:extent cx="1009650" cy="381000"/>
            <wp:effectExtent l="0" t="0" r="0" b="0"/>
            <wp:wrapTopAndBottom/>
            <wp:docPr id="23" name="Image 23" descr="Logo do Creative Commons BY S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 descr="Logo do Creative Commons BY SA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09" w:lineRule="auto" w:before="193"/>
        <w:ind w:left="4524" w:right="4926" w:firstLine="0"/>
        <w:jc w:val="center"/>
        <w:rPr>
          <w:sz w:val="21"/>
        </w:rPr>
      </w:pPr>
      <w:r>
        <w:rPr>
          <w:color w:val="212121"/>
          <w:sz w:val="21"/>
        </w:rPr>
        <w:t>Conteúdo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dados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sob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licença</w:t>
      </w:r>
      <w:r>
        <w:rPr>
          <w:color w:val="212121"/>
          <w:spacing w:val="-6"/>
          <w:sz w:val="21"/>
        </w:rPr>
        <w:t> </w:t>
      </w:r>
      <w:hyperlink r:id="rId55">
        <w:r>
          <w:rPr>
            <w:color w:val="01B9F1"/>
            <w:sz w:val="21"/>
            <w:u w:val="single" w:color="01B9F1"/>
          </w:rPr>
          <w:t>Creative</w:t>
        </w:r>
        <w:r>
          <w:rPr>
            <w:color w:val="01B9F1"/>
            <w:spacing w:val="-6"/>
            <w:sz w:val="21"/>
            <w:u w:val="single" w:color="01B9F1"/>
          </w:rPr>
          <w:t> </w:t>
        </w:r>
        <w:r>
          <w:rPr>
            <w:color w:val="01B9F1"/>
            <w:sz w:val="21"/>
            <w:u w:val="single" w:color="01B9F1"/>
          </w:rPr>
          <w:t>Commons</w:t>
        </w:r>
      </w:hyperlink>
      <w:r>
        <w:rPr>
          <w:color w:val="01B9F1"/>
          <w:spacing w:val="-6"/>
          <w:sz w:val="21"/>
        </w:rPr>
        <w:t> </w:t>
      </w:r>
      <w:r>
        <w:rPr>
          <w:color w:val="212121"/>
          <w:sz w:val="21"/>
        </w:rPr>
        <w:t>4.0 </w:t>
      </w:r>
      <w:hyperlink r:id="rId56">
        <w:r>
          <w:rPr>
            <w:color w:val="01B9F1"/>
            <w:sz w:val="21"/>
            <w:u w:val="single" w:color="01B9F1"/>
          </w:rPr>
          <w:t>Atribuir Fonte - Compartilhar Igual</w:t>
        </w:r>
      </w:hyperlink>
    </w:p>
    <w:p>
      <w:pPr>
        <w:spacing w:before="59"/>
        <w:ind w:left="0" w:right="402" w:firstLine="0"/>
        <w:jc w:val="center"/>
        <w:rPr>
          <w:b/>
          <w:sz w:val="21"/>
        </w:rPr>
      </w:pPr>
      <w:r>
        <w:rPr>
          <w:b/>
          <w:color w:val="212121"/>
          <w:sz w:val="21"/>
        </w:rPr>
        <w:t>Câmara</w:t>
      </w:r>
      <w:r>
        <w:rPr>
          <w:b/>
          <w:color w:val="212121"/>
          <w:spacing w:val="-2"/>
          <w:sz w:val="21"/>
        </w:rPr>
        <w:t> </w:t>
      </w:r>
      <w:r>
        <w:rPr>
          <w:b/>
          <w:color w:val="212121"/>
          <w:sz w:val="21"/>
        </w:rPr>
        <w:t>Municipal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de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Carnaúba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dos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pacing w:val="-2"/>
          <w:sz w:val="21"/>
        </w:rPr>
        <w:t>Dantas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Rua Juvenal Lamartine, </w:t>
      </w:r>
      <w:r>
        <w:rPr>
          <w:color w:val="212121"/>
          <w:spacing w:val="-5"/>
          <w:sz w:val="21"/>
        </w:rPr>
        <w:t>200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CEP:</w:t>
      </w:r>
      <w:r>
        <w:rPr>
          <w:color w:val="212121"/>
          <w:spacing w:val="-5"/>
          <w:sz w:val="21"/>
        </w:rPr>
        <w:t> </w:t>
      </w:r>
      <w:r>
        <w:rPr>
          <w:color w:val="212121"/>
          <w:sz w:val="21"/>
        </w:rPr>
        <w:t>59374-000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Telefone: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(84)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3479-</w:t>
      </w:r>
      <w:r>
        <w:rPr>
          <w:color w:val="212121"/>
          <w:spacing w:val="-4"/>
          <w:sz w:val="21"/>
        </w:rPr>
        <w:t>2304</w:t>
      </w:r>
    </w:p>
    <w:p>
      <w:pPr>
        <w:spacing w:before="81"/>
        <w:ind w:left="0" w:right="402" w:firstLine="0"/>
        <w:jc w:val="center"/>
        <w:rPr>
          <w:sz w:val="21"/>
        </w:rPr>
      </w:pPr>
      <w:hyperlink r:id="rId57">
        <w:r>
          <w:rPr>
            <w:color w:val="01B9F1"/>
            <w:sz w:val="18"/>
            <w:u w:val="single" w:color="01B9F1"/>
          </w:rPr>
          <w:t>OpenAPI</w:t>
        </w:r>
      </w:hyperlink>
      <w:r>
        <w:rPr>
          <w:color w:val="01B9F1"/>
          <w:spacing w:val="9"/>
          <w:sz w:val="18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58">
        <w:r>
          <w:rPr>
            <w:color w:val="01B9F1"/>
            <w:sz w:val="21"/>
            <w:u w:val="single" w:color="01B9F1"/>
          </w:rPr>
          <w:t>Site</w:t>
        </w:r>
      </w:hyperlink>
      <w:r>
        <w:rPr>
          <w:color w:val="01B9F1"/>
          <w:spacing w:val="1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59">
        <w:r>
          <w:rPr>
            <w:color w:val="01B9F1"/>
            <w:sz w:val="21"/>
            <w:u w:val="single" w:color="01B9F1"/>
          </w:rPr>
          <w:t>Fale</w:t>
        </w:r>
        <w:r>
          <w:rPr>
            <w:color w:val="01B9F1"/>
            <w:spacing w:val="2"/>
            <w:sz w:val="21"/>
            <w:u w:val="single" w:color="01B9F1"/>
          </w:rPr>
          <w:t> </w:t>
        </w:r>
        <w:r>
          <w:rPr>
            <w:color w:val="01B9F1"/>
            <w:spacing w:val="-2"/>
            <w:sz w:val="21"/>
            <w:u w:val="single" w:color="01B9F1"/>
          </w:rPr>
          <w:t>Conosco</w:t>
        </w:r>
      </w:hyperlink>
    </w:p>
    <w:sectPr>
      <w:type w:val="continuous"/>
      <w:pgSz w:w="16840" w:h="23830"/>
      <w:pgMar w:header="284" w:footer="292" w:top="560" w:bottom="4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3472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83654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8365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https://sapl.carnaubadosdantas.rn.leg.br/sessao/149/ordemdia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23.35pt;height:10.95pt;mso-position-horizontal-relative:page;mso-position-vertical-relative:page;z-index:-16043008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https://sapl.carnaubadosdantas.rn.leg.br/sessao/149/ordemdia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3984">
              <wp:simplePos x="0" y="0"/>
              <wp:positionH relativeFrom="page">
                <wp:posOffset>10207674</wp:posOffset>
              </wp:positionH>
              <wp:positionV relativeFrom="page">
                <wp:posOffset>14802006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53906pt;margin-top:1165.512329pt;width:15.15pt;height:10.95pt;mso-position-horizontal-relative:page;mso-position-vertical-relative:page;z-index:-16042496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2448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3152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315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30/06/25,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10:43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57.6pt;height:10.95pt;mso-position-horizontal-relative:page;mso-position-vertical-relative:page;z-index:-16044032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30/06/25,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10:43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2960">
              <wp:simplePos x="0" y="0"/>
              <wp:positionH relativeFrom="page">
                <wp:posOffset>4758133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4.656219pt;margin-top:14.262334pt;width:178.15pt;height:10.95pt;mso-position-horizontal-relative:page;mso-position-vertical-relative:page;z-index:-1604352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3" w:line="433" w:lineRule="exact"/>
      <w:ind w:left="2856"/>
      <w:jc w:val="center"/>
    </w:pPr>
    <w:rPr>
      <w:rFonts w:ascii="Segoe UI" w:hAnsi="Segoe UI" w:eastAsia="Segoe UI" w:cs="Segoe UI"/>
      <w:sz w:val="33"/>
      <w:szCs w:val="33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apl.carnaubadosdantas.rn.leg.br/" TargetMode="External"/><Relationship Id="rId8" Type="http://schemas.openxmlformats.org/officeDocument/2006/relationships/image" Target="media/image1.png"/><Relationship Id="rId9" Type="http://schemas.openxmlformats.org/officeDocument/2006/relationships/hyperlink" Target="https://sapl.carnaubadosdantas.rn.leg.br/sessao/149/painel" TargetMode="External"/><Relationship Id="rId10" Type="http://schemas.openxmlformats.org/officeDocument/2006/relationships/hyperlink" Target="https://sapl.carnaubadosdantas.rn.leg.br/sessao/149/adicionar-varias-materias-ordem-dia/" TargetMode="External"/><Relationship Id="rId11" Type="http://schemas.openxmlformats.org/officeDocument/2006/relationships/hyperlink" Target="https://sapl.carnaubadosdantas.rn.leg.br/sessao/149/ordemdia/create" TargetMode="External"/><Relationship Id="rId12" Type="http://schemas.openxmlformats.org/officeDocument/2006/relationships/hyperlink" Target="https://sapl.carnaubadosdantas.rn.leg.br/sessao/149/ordemdia?o=-1" TargetMode="External"/><Relationship Id="rId13" Type="http://schemas.openxmlformats.org/officeDocument/2006/relationships/hyperlink" Target="https://sapl.carnaubadosdantas.rn.leg.br/sessao/149/ordemdia?o=2" TargetMode="External"/><Relationship Id="rId14" Type="http://schemas.openxmlformats.org/officeDocument/2006/relationships/hyperlink" Target="https://sapl.carnaubadosdantas.rn.leg.br/sessao/149/ordemdia?o=3" TargetMode="External"/><Relationship Id="rId15" Type="http://schemas.openxmlformats.org/officeDocument/2006/relationships/hyperlink" Target="https://sapl.carnaubadosdantas.rn.leg.br/sessao/149/ordemdia?o=4" TargetMode="External"/><Relationship Id="rId16" Type="http://schemas.openxmlformats.org/officeDocument/2006/relationships/hyperlink" Target="https://sapl.carnaubadosdantas.rn.leg.br/sessao/ordemdia/1596" TargetMode="External"/><Relationship Id="rId17" Type="http://schemas.openxmlformats.org/officeDocument/2006/relationships/hyperlink" Target="https://sapl.carnaubadosdantas.rn.leg.br/materia/3766" TargetMode="External"/><Relationship Id="rId18" Type="http://schemas.openxmlformats.org/officeDocument/2006/relationships/hyperlink" Target="https://sapl.carnaubadosdantas.rn.leg.br/sessao/149/matordemdia/votnom/edit/1596/3766?page=1" TargetMode="External"/><Relationship Id="rId19" Type="http://schemas.openxmlformats.org/officeDocument/2006/relationships/hyperlink" Target="https://sapl.carnaubadosdantas.rn.leg.br/media/sapl/public/materialegislativa/2024/3766/projeto_de_lei_no_038-_denomi_rua_ze_joca_-_due.docx" TargetMode="External"/><Relationship Id="rId20" Type="http://schemas.openxmlformats.org/officeDocument/2006/relationships/hyperlink" Target="https://sapl.carnaubadosdantas.rn.leg.br/sessao/ordemdia/1597" TargetMode="External"/><Relationship Id="rId21" Type="http://schemas.openxmlformats.org/officeDocument/2006/relationships/hyperlink" Target="https://sapl.carnaubadosdantas.rn.leg.br/materia/3644" TargetMode="External"/><Relationship Id="rId22" Type="http://schemas.openxmlformats.org/officeDocument/2006/relationships/hyperlink" Target="https://sapl.carnaubadosdantas.rn.leg.br/sessao/149/matordemdia/votnom/edit/1597/3644?page=1" TargetMode="External"/><Relationship Id="rId23" Type="http://schemas.openxmlformats.org/officeDocument/2006/relationships/hyperlink" Target="https://sapl.carnaubadosdantas.rn.leg.br/media/sapl/public/materialegislativa/2024/3644/projeto_resolucao_no_002-2024_parlamento_jovem.pdf" TargetMode="External"/><Relationship Id="rId24" Type="http://schemas.openxmlformats.org/officeDocument/2006/relationships/hyperlink" Target="https://sapl.carnaubadosdantas.rn.leg.br/sessao/ordemdia/1598" TargetMode="External"/><Relationship Id="rId25" Type="http://schemas.openxmlformats.org/officeDocument/2006/relationships/hyperlink" Target="https://sapl.carnaubadosdantas.rn.leg.br/materia/3775" TargetMode="External"/><Relationship Id="rId26" Type="http://schemas.openxmlformats.org/officeDocument/2006/relationships/hyperlink" Target="https://sapl.carnaubadosdantas.rn.leg.br/sessao/149/matordemdia/votnom/edit/1598/3775?page=1" TargetMode="External"/><Relationship Id="rId27" Type="http://schemas.openxmlformats.org/officeDocument/2006/relationships/hyperlink" Target="https://sapl.carnaubadosdantas.rn.leg.br/media/sapl/public/materialegislativa/2024/3775/projeto_de_decreto_leg._no_018-2024_mariana_samara_-_barbara.doc" TargetMode="External"/><Relationship Id="rId28" Type="http://schemas.openxmlformats.org/officeDocument/2006/relationships/hyperlink" Target="https://sapl.carnaubadosdantas.rn.leg.br/sessao/ordemdia/1599" TargetMode="External"/><Relationship Id="rId29" Type="http://schemas.openxmlformats.org/officeDocument/2006/relationships/hyperlink" Target="https://sapl.carnaubadosdantas.rn.leg.br/materia/3808" TargetMode="External"/><Relationship Id="rId30" Type="http://schemas.openxmlformats.org/officeDocument/2006/relationships/hyperlink" Target="https://sapl.carnaubadosdantas.rn.leg.br/media/sapl/public/materialegislativa/2024/3808/requerimento_033-24_atendimentos_pcd_em_carnauba__-_barbara.pdf" TargetMode="External"/><Relationship Id="rId31" Type="http://schemas.openxmlformats.org/officeDocument/2006/relationships/hyperlink" Target="https://sapl.carnaubadosdantas.rn.leg.br/sessao/149/matordemdia/votsimb/view/1599/3808?page=1" TargetMode="External"/><Relationship Id="rId32" Type="http://schemas.openxmlformats.org/officeDocument/2006/relationships/hyperlink" Target="https://sapl.carnaubadosdantas.rn.leg.br/sessao/ordemdia/1600" TargetMode="External"/><Relationship Id="rId33" Type="http://schemas.openxmlformats.org/officeDocument/2006/relationships/hyperlink" Target="https://sapl.carnaubadosdantas.rn.leg.br/materia/3809" TargetMode="External"/><Relationship Id="rId34" Type="http://schemas.openxmlformats.org/officeDocument/2006/relationships/hyperlink" Target="https://sapl.carnaubadosdantas.rn.leg.br/sessao/149/matordemdia/votsimb/view/1600/3809?page=1" TargetMode="External"/><Relationship Id="rId35" Type="http://schemas.openxmlformats.org/officeDocument/2006/relationships/hyperlink" Target="https://sapl.carnaubadosdantas.rn.leg.br/media/sapl/public/materialegislativa/2024/3809/requerimento_034-24_exames_atrasados_-_marcelo.pdf" TargetMode="External"/><Relationship Id="rId36" Type="http://schemas.openxmlformats.org/officeDocument/2006/relationships/hyperlink" Target="https://sapl.carnaubadosdantas.rn.leg.br/sessao/ordemdia/1601" TargetMode="External"/><Relationship Id="rId37" Type="http://schemas.openxmlformats.org/officeDocument/2006/relationships/hyperlink" Target="https://sapl.carnaubadosdantas.rn.leg.br/materia/3812" TargetMode="External"/><Relationship Id="rId38" Type="http://schemas.openxmlformats.org/officeDocument/2006/relationships/hyperlink" Target="https://sapl.carnaubadosdantas.rn.leg.br/media/sapl/public/materialegislativa/2024/3812/requerimento_035-24_soli_irformac_sobre_decre_regional_p_participacao-_marli.pdf" TargetMode="External"/><Relationship Id="rId39" Type="http://schemas.openxmlformats.org/officeDocument/2006/relationships/hyperlink" Target="https://sapl.carnaubadosdantas.rn.leg.br/sessao/149/matordemdia/votsimb/view/1601/3812?page=1" TargetMode="External"/><Relationship Id="rId40" Type="http://schemas.openxmlformats.org/officeDocument/2006/relationships/hyperlink" Target="https://sapl.carnaubadosdantas.rn.leg.br/sessao/ordemdia/1602" TargetMode="External"/><Relationship Id="rId41" Type="http://schemas.openxmlformats.org/officeDocument/2006/relationships/hyperlink" Target="https://sapl.carnaubadosdantas.rn.leg.br/materia/3806" TargetMode="External"/><Relationship Id="rId42" Type="http://schemas.openxmlformats.org/officeDocument/2006/relationships/hyperlink" Target="https://sapl.carnaubadosdantas.rn.leg.br/sessao/149/matordemdia/votsimb/view/1602/3806?page=1" TargetMode="External"/><Relationship Id="rId43" Type="http://schemas.openxmlformats.org/officeDocument/2006/relationships/hyperlink" Target="https://sapl.carnaubadosdantas.rn.leg.br/media/sapl/public/materialegislativa/2024/3806/indicacao_074-2024_conserto_porta_psf_elita_dantas_-_marcelo_.pdf" TargetMode="External"/><Relationship Id="rId44" Type="http://schemas.openxmlformats.org/officeDocument/2006/relationships/hyperlink" Target="https://sapl.carnaubadosdantas.rn.leg.br/sessao/ordemdia/1603" TargetMode="External"/><Relationship Id="rId45" Type="http://schemas.openxmlformats.org/officeDocument/2006/relationships/hyperlink" Target="https://sapl.carnaubadosdantas.rn.leg.br/materia/3807" TargetMode="External"/><Relationship Id="rId46" Type="http://schemas.openxmlformats.org/officeDocument/2006/relationships/hyperlink" Target="https://sapl.carnaubadosdantas.rn.leg.br/media/sapl/public/materialegislativa/2024/3807/indicacao_075-2024_restau_posto_ermo__-barbara.pdf" TargetMode="External"/><Relationship Id="rId47" Type="http://schemas.openxmlformats.org/officeDocument/2006/relationships/hyperlink" Target="https://sapl.carnaubadosdantas.rn.leg.br/sessao/149/matordemdia/votsimb/view/1603/3807?page=1" TargetMode="External"/><Relationship Id="rId48" Type="http://schemas.openxmlformats.org/officeDocument/2006/relationships/hyperlink" Target="https://sapl.carnaubadosdantas.rn.leg.br/sessao/ordemdia/1604" TargetMode="External"/><Relationship Id="rId49" Type="http://schemas.openxmlformats.org/officeDocument/2006/relationships/hyperlink" Target="https://sapl.carnaubadosdantas.rn.leg.br/materia/3811" TargetMode="External"/><Relationship Id="rId50" Type="http://schemas.openxmlformats.org/officeDocument/2006/relationships/hyperlink" Target="https://sapl.carnaubadosdantas.rn.leg.br/sessao/149/matordemdia/votsimb/view/1604/3811?page=1" TargetMode="External"/><Relationship Id="rId51" Type="http://schemas.openxmlformats.org/officeDocument/2006/relationships/hyperlink" Target="https://sapl.carnaubadosdantas.rn.leg.br/media/sapl/public/materialegislativa/2024/3811/mocao_054-2024_louvor_e_aplauso_dr_silvio_brito.docx" TargetMode="External"/><Relationship Id="rId52" Type="http://schemas.openxmlformats.org/officeDocument/2006/relationships/hyperlink" Target="http://www.interlegis.leg.br/" TargetMode="External"/><Relationship Id="rId53" Type="http://schemas.openxmlformats.org/officeDocument/2006/relationships/image" Target="media/image2.png"/><Relationship Id="rId54" Type="http://schemas.openxmlformats.org/officeDocument/2006/relationships/image" Target="media/image3.png"/><Relationship Id="rId55" Type="http://schemas.openxmlformats.org/officeDocument/2006/relationships/hyperlink" Target="https://creativecommons.org/" TargetMode="External"/><Relationship Id="rId56" Type="http://schemas.openxmlformats.org/officeDocument/2006/relationships/hyperlink" Target="https://creativecommons.org/licenses/by/4.0/" TargetMode="External"/><Relationship Id="rId57" Type="http://schemas.openxmlformats.org/officeDocument/2006/relationships/hyperlink" Target="https://sapl.carnaubadosdantas.rn.leg.br/api/schema/swagger-ui/" TargetMode="External"/><Relationship Id="rId58" Type="http://schemas.openxmlformats.org/officeDocument/2006/relationships/hyperlink" Target="https://carnaubadosdantas.rn.leg.br/" TargetMode="External"/><Relationship Id="rId59" Type="http://schemas.openxmlformats.org/officeDocument/2006/relationships/hyperlink" Target="mailto:camaracarnauba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2025-08-05T14:39:45Z</dcterms:created>
  <dcterms:modified xsi:type="dcterms:W3CDTF">2025-08-05T14:39:45Z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2025-08-05T00:00:00Z</vt:filetime>
  </property>
  <property fmtid="{D5CDD505-2E9C-101B-9397-08002B2CF9AE}" pid="5" name="Producer">
    <vt:lpwstr>Skia/PDF m137</vt:lpwstr>
  </property>
</Properties>
</file>