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0"/>
        <w:rPr>
          <w:rFonts w:ascii="Times New Roman"/>
          <w:sz w:val="13"/>
        </w:rPr>
      </w:pPr>
    </w:p>
    <w:p>
      <w:pPr>
        <w:pStyle w:val="BodyText"/>
        <w:ind w:left="6817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23620" cy="584644"/>
            <wp:effectExtent l="0" t="0" r="0" b="0"/>
            <wp:docPr id="5" name="Image 5" descr="Logo">
              <a:hlinkClick r:id="rId7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 descr="Logo">
                      <a:hlinkClick r:id="rId7"/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620" cy="584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after="0"/>
        <w:rPr>
          <w:rFonts w:ascii="Times New Roman"/>
          <w:sz w:val="20"/>
        </w:rPr>
        <w:sectPr>
          <w:headerReference w:type="default" r:id="rId5"/>
          <w:footerReference w:type="default" r:id="rId6"/>
          <w:type w:val="continuous"/>
          <w:pgSz w:w="16840" w:h="23830"/>
          <w:pgMar w:header="284" w:footer="292" w:top="560" w:bottom="480" w:left="1133" w:right="708"/>
          <w:pgNumType w:start="1"/>
        </w:sectPr>
      </w:pPr>
    </w:p>
    <w:p>
      <w:pPr>
        <w:pStyle w:val="Title"/>
        <w:rPr>
          <w:u w:val="none"/>
        </w:rPr>
      </w:pPr>
      <w:hyperlink r:id="rId7">
        <w:r>
          <w:rPr>
            <w:color w:val="01B9F1"/>
            <w:u w:val="thick" w:color="01B9F1"/>
          </w:rPr>
          <w:t>Câmara Municipal de Carnaúba dos </w:t>
        </w:r>
        <w:r>
          <w:rPr>
            <w:color w:val="01B9F1"/>
            <w:spacing w:val="-2"/>
            <w:u w:val="thick" w:color="01B9F1"/>
          </w:rPr>
          <w:t>Dantas</w:t>
        </w:r>
      </w:hyperlink>
    </w:p>
    <w:p>
      <w:pPr>
        <w:pStyle w:val="BodyText"/>
        <w:spacing w:line="313" w:lineRule="exact"/>
        <w:ind w:left="2856"/>
        <w:jc w:val="center"/>
      </w:pPr>
      <w:hyperlink r:id="rId7">
        <w:r>
          <w:rPr>
            <w:color w:val="4A5356"/>
            <w:w w:val="105"/>
            <w:u w:val="thick" w:color="01B9F1"/>
          </w:rPr>
          <w:t>Sistema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de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Apoio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ao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Processo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spacing w:val="-2"/>
            <w:w w:val="105"/>
            <w:u w:val="thick" w:color="01B9F1"/>
          </w:rPr>
          <w:t>Legislativo</w:t>
        </w:r>
      </w:hyperlink>
    </w:p>
    <w:p>
      <w:pPr>
        <w:pStyle w:val="BodyText"/>
        <w:tabs>
          <w:tab w:pos="8699" w:val="left" w:leader="none"/>
          <w:tab w:pos="10237" w:val="left" w:leader="none"/>
        </w:tabs>
        <w:spacing w:before="265"/>
        <w:ind w:left="7502"/>
      </w:pPr>
      <w:r>
        <w:rPr>
          <w:color w:val="01B9F1"/>
          <w:spacing w:val="-2"/>
          <w:u w:val="single" w:color="01B9F1"/>
        </w:rPr>
        <w:t>Abertura</w:t>
      </w:r>
      <w:r>
        <w:rPr>
          <w:color w:val="01B9F1"/>
        </w:rPr>
        <w:tab/>
      </w:r>
      <w:r>
        <w:rPr>
          <w:color w:val="01B9F1"/>
          <w:spacing w:val="-2"/>
          <w:u w:val="single" w:color="01B9F1"/>
        </w:rPr>
        <w:t>Expedientes</w:t>
      </w:r>
      <w:r>
        <w:rPr>
          <w:color w:val="01B9F1"/>
        </w:rPr>
        <w:tab/>
      </w:r>
      <w:r>
        <w:rPr>
          <w:color w:val="ABABAB"/>
        </w:rPr>
        <w:t>Ordem do </w:t>
      </w:r>
      <w:r>
        <w:rPr>
          <w:color w:val="ABABAB"/>
          <w:spacing w:val="-5"/>
        </w:rPr>
        <w:t>Dia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</w:pPr>
    </w:p>
    <w:p>
      <w:pPr>
        <w:pStyle w:val="BodyText"/>
        <w:spacing w:before="127"/>
      </w:pPr>
    </w:p>
    <w:p>
      <w:pPr>
        <w:pStyle w:val="BodyText"/>
        <w:ind w:left="230"/>
      </w:pPr>
      <w:hyperlink r:id="rId9">
        <w:r>
          <w:rPr>
            <w:color w:val="01B9F1"/>
            <w:u w:val="single" w:color="01B9F1"/>
          </w:rPr>
          <w:t>Painel</w:t>
        </w:r>
        <w:r>
          <w:rPr>
            <w:color w:val="01B9F1"/>
            <w:spacing w:val="-9"/>
            <w:u w:val="single" w:color="01B9F1"/>
          </w:rPr>
          <w:t> </w:t>
        </w:r>
        <w:r>
          <w:rPr>
            <w:color w:val="01B9F1"/>
            <w:spacing w:val="-2"/>
            <w:u w:val="single" w:color="01B9F1"/>
          </w:rPr>
          <w:t>Eletrônico</w:t>
        </w:r>
      </w:hyperlink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</w:pPr>
    </w:p>
    <w:p>
      <w:pPr>
        <w:pStyle w:val="BodyText"/>
        <w:spacing w:before="127"/>
      </w:pPr>
    </w:p>
    <w:p>
      <w:pPr>
        <w:pStyle w:val="BodyText"/>
        <w:ind w:left="229"/>
      </w:pPr>
      <w:r>
        <w:rPr>
          <w:color w:val="01B9F1"/>
          <w:spacing w:val="-2"/>
          <w:u w:val="single" w:color="01B9F1"/>
        </w:rPr>
        <w:t>Resumo</w:t>
      </w:r>
    </w:p>
    <w:p>
      <w:pPr>
        <w:pStyle w:val="BodyText"/>
        <w:spacing w:after="0"/>
        <w:sectPr>
          <w:type w:val="continuous"/>
          <w:pgSz w:w="16840" w:h="23830"/>
          <w:pgMar w:header="284" w:footer="292" w:top="560" w:bottom="480" w:left="1133" w:right="708"/>
          <w:cols w:num="3" w:equalWidth="0">
            <w:col w:w="11738" w:space="40"/>
            <w:col w:w="1978" w:space="39"/>
            <w:col w:w="1204"/>
          </w:cols>
        </w:sectPr>
      </w:pPr>
    </w:p>
    <w:p>
      <w:pPr>
        <w:pStyle w:val="BodyText"/>
        <w:rPr>
          <w:sz w:val="39"/>
        </w:rPr>
      </w:pPr>
    </w:p>
    <w:p>
      <w:pPr>
        <w:spacing w:line="242" w:lineRule="auto" w:before="0"/>
        <w:ind w:left="81" w:right="610" w:firstLine="0"/>
        <w:jc w:val="left"/>
        <w:rPr>
          <w:sz w:val="39"/>
        </w:rPr>
      </w:pPr>
      <w:r>
        <w:rPr>
          <w:rFonts w:ascii="Segoe UI Semibold" w:hAnsi="Segoe UI Semibold"/>
          <w:color w:val="202529"/>
          <w:sz w:val="45"/>
        </w:rPr>
        <w:t>Matérias da Ordem do Dia </w:t>
      </w:r>
      <w:r>
        <w:rPr>
          <w:color w:val="212121"/>
          <w:sz w:val="39"/>
        </w:rPr>
        <w:t>(31ª Sessão Ordinária do 2º Semestre de 2024 </w:t>
      </w:r>
      <w:r>
        <w:rPr>
          <w:color w:val="212121"/>
          <w:sz w:val="39"/>
        </w:rPr>
        <w:t>da 4ª Sessão Legislativa da 17ª Legislatura)</w:t>
      </w:r>
    </w:p>
    <w:p>
      <w:pPr>
        <w:pStyle w:val="BodyText"/>
        <w:spacing w:before="7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3000374</wp:posOffset>
                </wp:positionH>
                <wp:positionV relativeFrom="paragraph">
                  <wp:posOffset>87602</wp:posOffset>
                </wp:positionV>
                <wp:extent cx="6934200" cy="457200"/>
                <wp:effectExtent l="0" t="0" r="0" b="0"/>
                <wp:wrapTopAndBottom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934200" cy="457200"/>
                          <a:chExt cx="6934200" cy="4572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4762" y="4762"/>
                            <a:ext cx="6924675" cy="447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4675" h="447675">
                                <a:moveTo>
                                  <a:pt x="0" y="406717"/>
                                </a:moveTo>
                                <a:lnTo>
                                  <a:pt x="0" y="40957"/>
                                </a:lnTo>
                                <a:lnTo>
                                  <a:pt x="0" y="35526"/>
                                </a:lnTo>
                                <a:lnTo>
                                  <a:pt x="1039" y="30301"/>
                                </a:lnTo>
                                <a:lnTo>
                                  <a:pt x="3117" y="25283"/>
                                </a:lnTo>
                                <a:lnTo>
                                  <a:pt x="5196" y="20265"/>
                                </a:lnTo>
                                <a:lnTo>
                                  <a:pt x="8155" y="15836"/>
                                </a:lnTo>
                                <a:lnTo>
                                  <a:pt x="11996" y="11996"/>
                                </a:lnTo>
                                <a:lnTo>
                                  <a:pt x="15836" y="8155"/>
                                </a:lnTo>
                                <a:lnTo>
                                  <a:pt x="20265" y="5195"/>
                                </a:lnTo>
                                <a:lnTo>
                                  <a:pt x="25283" y="3117"/>
                                </a:lnTo>
                                <a:lnTo>
                                  <a:pt x="30301" y="1039"/>
                                </a:lnTo>
                                <a:lnTo>
                                  <a:pt x="35526" y="0"/>
                                </a:lnTo>
                                <a:lnTo>
                                  <a:pt x="40957" y="0"/>
                                </a:lnTo>
                                <a:lnTo>
                                  <a:pt x="3314700" y="0"/>
                                </a:lnTo>
                                <a:lnTo>
                                  <a:pt x="3314700" y="447674"/>
                                </a:lnTo>
                                <a:lnTo>
                                  <a:pt x="40957" y="447674"/>
                                </a:lnTo>
                                <a:lnTo>
                                  <a:pt x="35526" y="447674"/>
                                </a:lnTo>
                                <a:lnTo>
                                  <a:pt x="30301" y="446635"/>
                                </a:lnTo>
                                <a:lnTo>
                                  <a:pt x="25283" y="444556"/>
                                </a:lnTo>
                                <a:lnTo>
                                  <a:pt x="20265" y="442478"/>
                                </a:lnTo>
                                <a:lnTo>
                                  <a:pt x="15836" y="439518"/>
                                </a:lnTo>
                                <a:lnTo>
                                  <a:pt x="11996" y="435678"/>
                                </a:lnTo>
                                <a:lnTo>
                                  <a:pt x="8155" y="431837"/>
                                </a:lnTo>
                                <a:lnTo>
                                  <a:pt x="5196" y="427408"/>
                                </a:lnTo>
                                <a:lnTo>
                                  <a:pt x="3117" y="422390"/>
                                </a:lnTo>
                                <a:lnTo>
                                  <a:pt x="1039" y="417373"/>
                                </a:lnTo>
                                <a:lnTo>
                                  <a:pt x="0" y="412148"/>
                                </a:lnTo>
                                <a:lnTo>
                                  <a:pt x="0" y="406717"/>
                                </a:lnTo>
                                <a:close/>
                              </a:path>
                              <a:path w="6924675" h="447675">
                                <a:moveTo>
                                  <a:pt x="5743574" y="447674"/>
                                </a:moveTo>
                                <a:lnTo>
                                  <a:pt x="5743574" y="0"/>
                                </a:lnTo>
                                <a:lnTo>
                                  <a:pt x="6883717" y="0"/>
                                </a:lnTo>
                                <a:lnTo>
                                  <a:pt x="6889148" y="0"/>
                                </a:lnTo>
                                <a:lnTo>
                                  <a:pt x="6894372" y="1039"/>
                                </a:lnTo>
                                <a:lnTo>
                                  <a:pt x="6899389" y="3117"/>
                                </a:lnTo>
                                <a:lnTo>
                                  <a:pt x="6904407" y="5195"/>
                                </a:lnTo>
                                <a:lnTo>
                                  <a:pt x="6921556" y="25283"/>
                                </a:lnTo>
                                <a:lnTo>
                                  <a:pt x="6923635" y="30301"/>
                                </a:lnTo>
                                <a:lnTo>
                                  <a:pt x="6924674" y="35526"/>
                                </a:lnTo>
                                <a:lnTo>
                                  <a:pt x="6924674" y="40957"/>
                                </a:lnTo>
                                <a:lnTo>
                                  <a:pt x="6924674" y="406717"/>
                                </a:lnTo>
                                <a:lnTo>
                                  <a:pt x="6924674" y="412148"/>
                                </a:lnTo>
                                <a:lnTo>
                                  <a:pt x="6923635" y="417373"/>
                                </a:lnTo>
                                <a:lnTo>
                                  <a:pt x="6921556" y="422390"/>
                                </a:lnTo>
                                <a:lnTo>
                                  <a:pt x="6919477" y="427408"/>
                                </a:lnTo>
                                <a:lnTo>
                                  <a:pt x="6899389" y="444557"/>
                                </a:lnTo>
                                <a:lnTo>
                                  <a:pt x="6894372" y="446635"/>
                                </a:lnTo>
                                <a:lnTo>
                                  <a:pt x="6889148" y="447674"/>
                                </a:lnTo>
                                <a:lnTo>
                                  <a:pt x="6883717" y="447674"/>
                                </a:lnTo>
                                <a:lnTo>
                                  <a:pt x="5743574" y="447674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D5E1E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5743575" y="0"/>
                            <a:ext cx="1190625" cy="457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6"/>
                                <w:ind w:left="251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color w:val="01B9F1"/>
                                  <w:spacing w:val="-2"/>
                                  <w:sz w:val="30"/>
                                </w:rPr>
                                <w:t>Reordenar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319462" y="4762"/>
                            <a:ext cx="2428875" cy="447675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D5E1E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41"/>
                                <w:ind w:left="234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hyperlink r:id="rId10">
                                <w:r>
                                  <w:rPr>
                                    <w:color w:val="01B9F1"/>
                                    <w:sz w:val="30"/>
                                  </w:rPr>
                                  <w:t>Adicionar</w:t>
                                </w:r>
                                <w:r>
                                  <w:rPr>
                                    <w:color w:val="01B9F1"/>
                                    <w:spacing w:val="-11"/>
                                    <w:sz w:val="30"/>
                                  </w:rPr>
                                  <w:t> </w:t>
                                </w:r>
                                <w:r>
                                  <w:rPr>
                                    <w:color w:val="01B9F1"/>
                                    <w:sz w:val="30"/>
                                  </w:rPr>
                                  <w:t>Várias</w:t>
                                </w:r>
                                <w:r>
                                  <w:rPr>
                                    <w:color w:val="01B9F1"/>
                                    <w:spacing w:val="-11"/>
                                    <w:sz w:val="30"/>
                                  </w:rPr>
                                  <w:t> </w:t>
                                </w:r>
                                <w:r>
                                  <w:rPr>
                                    <w:color w:val="01B9F1"/>
                                    <w:spacing w:val="-2"/>
                                    <w:sz w:val="30"/>
                                  </w:rPr>
                                  <w:t>Matérias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2123" y="11221"/>
                            <a:ext cx="3302635" cy="434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8"/>
                                <w:ind w:left="238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hyperlink r:id="rId11">
                                <w:r>
                                  <w:rPr>
                                    <w:color w:val="01B9F1"/>
                                    <w:sz w:val="30"/>
                                  </w:rPr>
                                  <w:t>Adicionar Matéria da Ordem do </w:t>
                                </w:r>
                                <w:r>
                                  <w:rPr>
                                    <w:color w:val="01B9F1"/>
                                    <w:spacing w:val="-5"/>
                                    <w:sz w:val="30"/>
                                  </w:rPr>
                                  <w:t>Dia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6.249954pt;margin-top:6.897796pt;width:546pt;height:36pt;mso-position-horizontal-relative:page;mso-position-vertical-relative:paragraph;z-index:-15728640;mso-wrap-distance-left:0;mso-wrap-distance-right:0" id="docshapegroup5" coordorigin="4725,138" coordsize="10920,720">
                <v:shape style="position:absolute;left:4732;top:145;width:10905;height:705" id="docshape6" coordorigin="4732,145" coordsize="10905,705" path="m4732,786l4732,210,4732,201,4734,193,4737,185,4741,177,4745,170,4751,164,4757,158,4764,154,4772,150,4780,147,4788,145,4797,145,9952,145,9952,850,4797,850,4788,850,4780,849,4772,846,4764,842,4757,838,4751,832,4745,826,4741,819,4737,811,4734,803,4732,795,4732,786xm13777,850l13777,145,15573,145,15582,145,15590,147,15598,150,15606,154,15613,158,15619,164,15625,170,15629,177,15633,185,15636,193,15637,201,15637,210,15637,786,15637,795,15636,803,15633,811,15629,819,15625,826,15619,832,15613,838,15606,842,15598,846,15590,849,15582,850,15573,850,13777,850xe" filled="false" stroked="true" strokeweight=".75pt" strokecolor="#d5e1e4">
                  <v:path arrowok="t"/>
                  <v:stroke dashstyle="solid"/>
                </v:shape>
                <v:shape style="position:absolute;left:13770;top:137;width:1875;height:720" type="#_x0000_t202" id="docshape7" filled="false" stroked="false">
                  <v:textbox inset="0,0,0,0">
                    <w:txbxContent>
                      <w:p>
                        <w:pPr>
                          <w:spacing w:before="156"/>
                          <w:ind w:left="251" w:right="0" w:firstLine="0"/>
                          <w:jc w:val="left"/>
                          <w:rPr>
                            <w:sz w:val="30"/>
                          </w:rPr>
                        </w:pPr>
                        <w:r>
                          <w:rPr>
                            <w:color w:val="01B9F1"/>
                            <w:spacing w:val="-2"/>
                            <w:sz w:val="30"/>
                          </w:rPr>
                          <w:t>Reordenar</w:t>
                        </w:r>
                      </w:p>
                    </w:txbxContent>
                  </v:textbox>
                  <w10:wrap type="none"/>
                </v:shape>
                <v:shape style="position:absolute;left:9952;top:145;width:3825;height:705" type="#_x0000_t202" id="docshape8" filled="false" stroked="true" strokeweight=".75pt" strokecolor="#d5e1e4">
                  <v:textbox inset="0,0,0,0">
                    <w:txbxContent>
                      <w:p>
                        <w:pPr>
                          <w:spacing w:before="141"/>
                          <w:ind w:left="234" w:right="0" w:firstLine="0"/>
                          <w:jc w:val="left"/>
                          <w:rPr>
                            <w:sz w:val="30"/>
                          </w:rPr>
                        </w:pPr>
                        <w:hyperlink r:id="rId10">
                          <w:r>
                            <w:rPr>
                              <w:color w:val="01B9F1"/>
                              <w:sz w:val="30"/>
                            </w:rPr>
                            <w:t>Adicionar</w:t>
                          </w:r>
                          <w:r>
                            <w:rPr>
                              <w:color w:val="01B9F1"/>
                              <w:spacing w:val="-11"/>
                              <w:sz w:val="30"/>
                            </w:rPr>
                            <w:t> </w:t>
                          </w:r>
                          <w:r>
                            <w:rPr>
                              <w:color w:val="01B9F1"/>
                              <w:sz w:val="30"/>
                            </w:rPr>
                            <w:t>Várias</w:t>
                          </w:r>
                          <w:r>
                            <w:rPr>
                              <w:color w:val="01B9F1"/>
                              <w:spacing w:val="-11"/>
                              <w:sz w:val="30"/>
                            </w:rPr>
                            <w:t> </w:t>
                          </w:r>
                          <w:r>
                            <w:rPr>
                              <w:color w:val="01B9F1"/>
                              <w:spacing w:val="-2"/>
                              <w:sz w:val="30"/>
                            </w:rPr>
                            <w:t>Matérias</w:t>
                          </w:r>
                        </w:hyperlink>
                      </w:p>
                    </w:txbxContent>
                  </v:textbox>
                  <v:stroke dashstyle="solid"/>
                  <w10:wrap type="none"/>
                </v:shape>
                <v:shape style="position:absolute;left:4744;top:155;width:5201;height:685" type="#_x0000_t202" id="docshape9" filled="false" stroked="false">
                  <v:textbox inset="0,0,0,0">
                    <w:txbxContent>
                      <w:p>
                        <w:pPr>
                          <w:spacing w:before="138"/>
                          <w:ind w:left="238" w:right="0" w:firstLine="0"/>
                          <w:jc w:val="left"/>
                          <w:rPr>
                            <w:sz w:val="30"/>
                          </w:rPr>
                        </w:pPr>
                        <w:hyperlink r:id="rId11">
                          <w:r>
                            <w:rPr>
                              <w:color w:val="01B9F1"/>
                              <w:sz w:val="30"/>
                            </w:rPr>
                            <w:t>Adicionar Matéria da Ordem do </w:t>
                          </w:r>
                          <w:r>
                            <w:rPr>
                              <w:color w:val="01B9F1"/>
                              <w:spacing w:val="-5"/>
                              <w:sz w:val="30"/>
                            </w:rPr>
                            <w:t>Dia</w:t>
                          </w:r>
                        </w:hyperlink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1" w:after="37"/>
        <w:ind w:left="81"/>
        <w:rPr>
          <w:b/>
        </w:rPr>
      </w:pPr>
      <w:r>
        <w:rPr>
          <w:color w:val="202529"/>
        </w:rPr>
        <w:t>Total</w:t>
      </w:r>
      <w:r>
        <w:rPr>
          <w:color w:val="202529"/>
          <w:spacing w:val="-4"/>
        </w:rPr>
        <w:t> </w:t>
      </w:r>
      <w:r>
        <w:rPr>
          <w:color w:val="202529"/>
        </w:rPr>
        <w:t>de</w:t>
      </w:r>
      <w:r>
        <w:rPr>
          <w:color w:val="202529"/>
          <w:spacing w:val="-3"/>
        </w:rPr>
        <w:t> </w:t>
      </w:r>
      <w:r>
        <w:rPr>
          <w:color w:val="202529"/>
        </w:rPr>
        <w:t>Matérias</w:t>
      </w:r>
      <w:r>
        <w:rPr>
          <w:color w:val="202529"/>
          <w:spacing w:val="-4"/>
        </w:rPr>
        <w:t> </w:t>
      </w:r>
      <w:r>
        <w:rPr>
          <w:color w:val="202529"/>
        </w:rPr>
        <w:t>da</w:t>
      </w:r>
      <w:r>
        <w:rPr>
          <w:color w:val="202529"/>
          <w:spacing w:val="-3"/>
        </w:rPr>
        <w:t> </w:t>
      </w:r>
      <w:r>
        <w:rPr>
          <w:color w:val="202529"/>
        </w:rPr>
        <w:t>Ordem</w:t>
      </w:r>
      <w:r>
        <w:rPr>
          <w:color w:val="202529"/>
          <w:spacing w:val="-4"/>
        </w:rPr>
        <w:t> </w:t>
      </w:r>
      <w:r>
        <w:rPr>
          <w:color w:val="202529"/>
        </w:rPr>
        <w:t>do</w:t>
      </w:r>
      <w:r>
        <w:rPr>
          <w:color w:val="202529"/>
          <w:spacing w:val="-3"/>
        </w:rPr>
        <w:t> </w:t>
      </w:r>
      <w:r>
        <w:rPr>
          <w:color w:val="202529"/>
        </w:rPr>
        <w:t>Dia:</w:t>
      </w:r>
      <w:r>
        <w:rPr>
          <w:color w:val="202529"/>
          <w:spacing w:val="-3"/>
        </w:rPr>
        <w:t> </w:t>
      </w:r>
      <w:r>
        <w:rPr>
          <w:b/>
          <w:color w:val="202529"/>
          <w:spacing w:val="-10"/>
        </w:rPr>
        <w:t>7</w:t>
      </w:r>
    </w:p>
    <w:tbl>
      <w:tblPr>
        <w:tblW w:w="0" w:type="auto"/>
        <w:jc w:val="left"/>
        <w:tblInd w:w="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6"/>
        <w:gridCol w:w="2152"/>
        <w:gridCol w:w="9031"/>
        <w:gridCol w:w="2082"/>
      </w:tblGrid>
      <w:tr>
        <w:trPr>
          <w:trHeight w:val="1079" w:hRule="atLeast"/>
        </w:trPr>
        <w:tc>
          <w:tcPr>
            <w:tcW w:w="1166" w:type="dxa"/>
            <w:tcBorders>
              <w:top w:val="single" w:sz="6" w:space="0" w:color="DEE2E6"/>
              <w:bottom w:val="single" w:sz="12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b/>
                <w:sz w:val="24"/>
              </w:rPr>
            </w:pPr>
            <w:hyperlink r:id="rId12">
              <w:r>
                <w:rPr>
                  <w:b/>
                  <w:color w:val="01B9F1"/>
                  <w:spacing w:val="-5"/>
                  <w:sz w:val="24"/>
                  <w:u w:val="single" w:color="01B9F1"/>
                </w:rPr>
                <w:t>Nº</w:t>
              </w:r>
            </w:hyperlink>
          </w:p>
          <w:p>
            <w:pPr>
              <w:pStyle w:val="TableParagraph"/>
              <w:spacing w:before="40"/>
              <w:ind w:left="180"/>
              <w:rPr>
                <w:b/>
                <w:sz w:val="24"/>
              </w:rPr>
            </w:pPr>
            <w:hyperlink r:id="rId12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Ordem</w:t>
              </w:r>
            </w:hyperlink>
          </w:p>
        </w:tc>
        <w:tc>
          <w:tcPr>
            <w:tcW w:w="2152" w:type="dxa"/>
            <w:tcBorders>
              <w:top w:val="single" w:sz="6" w:space="0" w:color="DEE2E6"/>
              <w:bottom w:val="single" w:sz="12" w:space="0" w:color="DEE2E6"/>
            </w:tcBorders>
          </w:tcPr>
          <w:p>
            <w:pPr>
              <w:pStyle w:val="TableParagraph"/>
              <w:spacing w:before="231"/>
              <w:rPr>
                <w:b/>
                <w:sz w:val="24"/>
              </w:rPr>
            </w:pPr>
          </w:p>
          <w:p>
            <w:pPr>
              <w:pStyle w:val="TableParagraph"/>
              <w:ind w:left="211"/>
              <w:rPr>
                <w:b/>
                <w:sz w:val="24"/>
              </w:rPr>
            </w:pPr>
            <w:hyperlink r:id="rId13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Matéria</w:t>
              </w:r>
            </w:hyperlink>
          </w:p>
        </w:tc>
        <w:tc>
          <w:tcPr>
            <w:tcW w:w="9031" w:type="dxa"/>
            <w:tcBorders>
              <w:top w:val="single" w:sz="6" w:space="0" w:color="DEE2E6"/>
              <w:bottom w:val="single" w:sz="12" w:space="0" w:color="DEE2E6"/>
            </w:tcBorders>
          </w:tcPr>
          <w:p>
            <w:pPr>
              <w:pStyle w:val="TableParagraph"/>
              <w:spacing w:before="231"/>
              <w:rPr>
                <w:b/>
                <w:sz w:val="24"/>
              </w:rPr>
            </w:pPr>
          </w:p>
          <w:p>
            <w:pPr>
              <w:pStyle w:val="TableParagraph"/>
              <w:ind w:left="195"/>
              <w:rPr>
                <w:b/>
                <w:sz w:val="24"/>
              </w:rPr>
            </w:pPr>
            <w:hyperlink r:id="rId14">
              <w:r>
                <w:rPr>
                  <w:b/>
                  <w:color w:val="01B9F1"/>
                  <w:sz w:val="24"/>
                  <w:u w:val="single" w:color="01B9F1"/>
                </w:rPr>
                <w:t>Ementa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/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Situa</w:t>
              </w:r>
              <w:r>
                <w:rPr>
                  <w:b/>
                  <w:color w:val="01B9F1"/>
                  <w:sz w:val="24"/>
                </w:rPr>
                <w:t>ç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ão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de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Pauta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/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Observa</w:t>
              </w:r>
              <w:r>
                <w:rPr>
                  <w:b/>
                  <w:color w:val="01B9F1"/>
                  <w:spacing w:val="-2"/>
                  <w:sz w:val="24"/>
                </w:rPr>
                <w:t>ç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ão</w:t>
              </w:r>
            </w:hyperlink>
          </w:p>
        </w:tc>
        <w:tc>
          <w:tcPr>
            <w:tcW w:w="2082" w:type="dxa"/>
            <w:tcBorders>
              <w:top w:val="single" w:sz="6" w:space="0" w:color="DEE2E6"/>
              <w:bottom w:val="single" w:sz="12" w:space="0" w:color="DEE2E6"/>
            </w:tcBorders>
          </w:tcPr>
          <w:p>
            <w:pPr>
              <w:pStyle w:val="TableParagraph"/>
              <w:spacing w:before="231"/>
              <w:rPr>
                <w:b/>
                <w:sz w:val="24"/>
              </w:rPr>
            </w:pPr>
          </w:p>
          <w:p>
            <w:pPr>
              <w:pStyle w:val="TableParagraph"/>
              <w:ind w:left="258"/>
              <w:rPr>
                <w:b/>
                <w:sz w:val="24"/>
              </w:rPr>
            </w:pPr>
            <w:hyperlink r:id="rId15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Resultado</w:t>
              </w:r>
            </w:hyperlink>
          </w:p>
        </w:tc>
      </w:tr>
      <w:tr>
        <w:trPr>
          <w:trHeight w:val="667" w:hRule="atLeast"/>
        </w:trPr>
        <w:tc>
          <w:tcPr>
            <w:tcW w:w="1166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sz w:val="24"/>
              </w:rPr>
            </w:pPr>
            <w:hyperlink r:id="rId16">
              <w:r>
                <w:rPr>
                  <w:color w:val="01B9F1"/>
                  <w:spacing w:val="-10"/>
                  <w:sz w:val="24"/>
                  <w:u w:val="single" w:color="01B9F1"/>
                </w:rPr>
                <w:t>2</w:t>
              </w:r>
            </w:hyperlink>
          </w:p>
        </w:tc>
        <w:tc>
          <w:tcPr>
            <w:tcW w:w="2152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211"/>
              <w:rPr>
                <w:sz w:val="24"/>
              </w:rPr>
            </w:pPr>
            <w:hyperlink r:id="rId17">
              <w:r>
                <w:rPr>
                  <w:color w:val="01B9F1"/>
                  <w:sz w:val="24"/>
                  <w:u w:val="single" w:color="01B9F1"/>
                </w:rPr>
                <w:t>Projeto de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Lei</w:t>
              </w:r>
            </w:hyperlink>
          </w:p>
        </w:tc>
        <w:tc>
          <w:tcPr>
            <w:tcW w:w="9031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195"/>
              <w:rPr>
                <w:sz w:val="24"/>
              </w:rPr>
            </w:pPr>
            <w:r>
              <w:rPr>
                <w:color w:val="202529"/>
                <w:sz w:val="24"/>
              </w:rPr>
              <w:t>Dispõe sobre a inclusão do "Arraiá do Duduca" no calendário oficial de eventos </w:t>
            </w:r>
            <w:r>
              <w:rPr>
                <w:color w:val="202529"/>
                <w:spacing w:val="-5"/>
                <w:sz w:val="24"/>
              </w:rPr>
              <w:t>do</w:t>
            </w:r>
          </w:p>
        </w:tc>
        <w:tc>
          <w:tcPr>
            <w:tcW w:w="2082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258"/>
              <w:rPr>
                <w:sz w:val="24"/>
              </w:rPr>
            </w:pPr>
            <w:hyperlink r:id="rId18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por</w:t>
              </w:r>
            </w:hyperlink>
          </w:p>
        </w:tc>
      </w:tr>
      <w:tr>
        <w:trPr>
          <w:trHeight w:val="2930" w:hRule="atLeast"/>
        </w:trPr>
        <w:tc>
          <w:tcPr>
            <w:tcW w:w="11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52" w:type="dxa"/>
          </w:tcPr>
          <w:p>
            <w:pPr>
              <w:pStyle w:val="TableParagraph"/>
              <w:spacing w:line="203" w:lineRule="exact"/>
              <w:ind w:left="211"/>
              <w:jc w:val="both"/>
              <w:rPr>
                <w:sz w:val="24"/>
              </w:rPr>
            </w:pPr>
            <w:hyperlink r:id="rId17">
              <w:r>
                <w:rPr>
                  <w:color w:val="01B9F1"/>
                  <w:sz w:val="24"/>
                  <w:u w:val="single" w:color="01B9F1"/>
                </w:rPr>
                <w:t>Ordinária nº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51</w:t>
              </w:r>
            </w:hyperlink>
          </w:p>
          <w:p>
            <w:pPr>
              <w:pStyle w:val="TableParagraph"/>
              <w:spacing w:before="40"/>
              <w:ind w:left="211"/>
              <w:jc w:val="both"/>
              <w:rPr>
                <w:sz w:val="24"/>
              </w:rPr>
            </w:pPr>
            <w:hyperlink r:id="rId17">
              <w:r>
                <w:rPr>
                  <w:color w:val="01B9F1"/>
                  <w:sz w:val="24"/>
                  <w:u w:val="single" w:color="01B9F1"/>
                </w:rPr>
                <w:t>de </w:t>
              </w:r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line="271" w:lineRule="auto" w:before="41"/>
              <w:ind w:left="211" w:right="720"/>
              <w:jc w:val="both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17"/>
                <w:sz w:val="24"/>
              </w:rPr>
              <w:t> </w:t>
            </w:r>
            <w:r>
              <w:rPr>
                <w:color w:val="202529"/>
                <w:sz w:val="24"/>
              </w:rPr>
              <w:t>- </w:t>
            </w: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-17"/>
                <w:sz w:val="24"/>
              </w:rPr>
              <w:t> </w:t>
            </w:r>
            <w:r>
              <w:rPr>
                <w:color w:val="202529"/>
                <w:sz w:val="24"/>
              </w:rPr>
              <w:t>Dué </w:t>
            </w:r>
            <w:r>
              <w:rPr>
                <w:color w:val="202529"/>
                <w:spacing w:val="-2"/>
                <w:sz w:val="24"/>
              </w:rPr>
              <w:t>Azevedo</w:t>
            </w:r>
          </w:p>
          <w:p>
            <w:pPr>
              <w:pStyle w:val="TableParagraph"/>
              <w:spacing w:line="271" w:lineRule="auto"/>
              <w:ind w:left="211" w:right="381"/>
              <w:jc w:val="both"/>
              <w:rPr>
                <w:b/>
                <w:sz w:val="24"/>
              </w:rPr>
            </w:pPr>
            <w:r>
              <w:rPr>
                <w:b/>
                <w:color w:val="202529"/>
                <w:sz w:val="24"/>
              </w:rPr>
              <w:t>Protocolo: </w:t>
            </w:r>
            <w:r>
              <w:rPr>
                <w:color w:val="202529"/>
                <w:sz w:val="24"/>
              </w:rPr>
              <w:t>- </w:t>
            </w:r>
            <w:r>
              <w:rPr>
                <w:b/>
                <w:color w:val="202529"/>
                <w:sz w:val="24"/>
              </w:rPr>
              <w:t>Turno: </w:t>
            </w:r>
            <w:r>
              <w:rPr>
                <w:color w:val="202529"/>
                <w:sz w:val="24"/>
              </w:rPr>
              <w:t>Único </w:t>
            </w:r>
            <w:hyperlink r:id="rId19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9031" w:type="dxa"/>
          </w:tcPr>
          <w:p>
            <w:pPr>
              <w:pStyle w:val="TableParagraph"/>
              <w:spacing w:line="203" w:lineRule="exact"/>
              <w:ind w:left="195"/>
              <w:rPr>
                <w:sz w:val="24"/>
              </w:rPr>
            </w:pPr>
            <w:r>
              <w:rPr>
                <w:color w:val="202529"/>
                <w:sz w:val="24"/>
              </w:rPr>
              <w:t>município de Carnaúba dos Dantas/RN e dá outras </w:t>
            </w:r>
            <w:r>
              <w:rPr>
                <w:color w:val="202529"/>
                <w:spacing w:val="-2"/>
                <w:sz w:val="24"/>
              </w:rPr>
              <w:t>providências</w:t>
            </w:r>
          </w:p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ind w:left="195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082" w:type="dxa"/>
          </w:tcPr>
          <w:p>
            <w:pPr>
              <w:pStyle w:val="TableParagraph"/>
              <w:spacing w:line="203" w:lineRule="exact"/>
              <w:ind w:left="258"/>
              <w:rPr>
                <w:sz w:val="24"/>
              </w:rPr>
            </w:pPr>
            <w:hyperlink r:id="rId18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3616" w:hRule="atLeast"/>
        </w:trPr>
        <w:tc>
          <w:tcPr>
            <w:tcW w:w="1166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before="208"/>
              <w:ind w:left="18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8611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1259</wp:posOffset>
                      </wp:positionV>
                      <wp:extent cx="9163050" cy="9525"/>
                      <wp:effectExtent l="0" t="0" r="0" b="0"/>
                      <wp:wrapNone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9163050" cy="9525"/>
                                <a:chExt cx="9163050" cy="952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-12" y="0"/>
                                  <a:ext cx="91630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63050" h="9525">
                                      <a:moveTo>
                                        <a:pt x="9163050" y="0"/>
                                      </a:moveTo>
                                      <a:lnTo>
                                        <a:pt x="7896225" y="0"/>
                                      </a:lnTo>
                                      <a:lnTo>
                                        <a:pt x="2114550" y="0"/>
                                      </a:lnTo>
                                      <a:lnTo>
                                        <a:pt x="762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762000" y="9525"/>
                                      </a:lnTo>
                                      <a:lnTo>
                                        <a:pt x="2114550" y="9525"/>
                                      </a:lnTo>
                                      <a:lnTo>
                                        <a:pt x="7896225" y="9525"/>
                                      </a:lnTo>
                                      <a:lnTo>
                                        <a:pt x="9163050" y="9525"/>
                                      </a:lnTo>
                                      <a:lnTo>
                                        <a:pt x="9163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.099173pt;width:721.5pt;height:.75pt;mso-position-horizontal-relative:column;mso-position-vertical-relative:paragraph;z-index:-15930368" id="docshapegroup10" coordorigin="0,2" coordsize="14430,15">
                      <v:shape style="position:absolute;left:-1;top:1;width:14430;height:15" id="docshape11" coordorigin="0,2" coordsize="14430,15" path="m14430,2l12435,2,3330,2,1200,2,0,2,0,17,1200,17,3330,17,12435,17,14430,17,14430,2xe" filled="true" fillcolor="#dee2e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hyperlink r:id="rId20">
              <w:r>
                <w:rPr>
                  <w:color w:val="01B9F1"/>
                  <w:spacing w:val="-10"/>
                  <w:sz w:val="24"/>
                  <w:u w:val="single" w:color="01B9F1"/>
                </w:rPr>
                <w:t>3</w:t>
              </w:r>
            </w:hyperlink>
          </w:p>
        </w:tc>
        <w:tc>
          <w:tcPr>
            <w:tcW w:w="2152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211" w:right="323"/>
              <w:jc w:val="both"/>
              <w:rPr>
                <w:sz w:val="24"/>
              </w:rPr>
            </w:pPr>
            <w:hyperlink r:id="rId21">
              <w:r>
                <w:rPr>
                  <w:color w:val="01B9F1"/>
                  <w:sz w:val="24"/>
                  <w:u w:val="single" w:color="01B9F1"/>
                </w:rPr>
                <w:t>Projeto de Lei</w:t>
              </w:r>
            </w:hyperlink>
            <w:r>
              <w:rPr>
                <w:color w:val="01B9F1"/>
                <w:sz w:val="24"/>
              </w:rPr>
              <w:t> </w:t>
            </w:r>
            <w:hyperlink r:id="rId21">
              <w:r>
                <w:rPr>
                  <w:color w:val="01B9F1"/>
                  <w:sz w:val="24"/>
                  <w:u w:val="single" w:color="01B9F1"/>
                </w:rPr>
                <w:t>Ordinária nº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52</w:t>
              </w:r>
            </w:hyperlink>
          </w:p>
          <w:p>
            <w:pPr>
              <w:pStyle w:val="TableParagraph"/>
              <w:spacing w:line="318" w:lineRule="exact"/>
              <w:ind w:left="211"/>
              <w:jc w:val="both"/>
              <w:rPr>
                <w:sz w:val="24"/>
              </w:rPr>
            </w:pPr>
            <w:hyperlink r:id="rId21">
              <w:r>
                <w:rPr>
                  <w:color w:val="01B9F1"/>
                  <w:sz w:val="24"/>
                  <w:u w:val="single" w:color="01B9F1"/>
                </w:rPr>
                <w:t>de </w:t>
              </w:r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before="40"/>
              <w:ind w:left="211"/>
              <w:jc w:val="both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1" w:lineRule="auto" w:before="41"/>
              <w:ind w:left="211" w:right="279"/>
              <w:jc w:val="both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-15"/>
                <w:sz w:val="24"/>
              </w:rPr>
              <w:t> </w:t>
            </w:r>
            <w:r>
              <w:rPr>
                <w:color w:val="202529"/>
                <w:sz w:val="24"/>
              </w:rPr>
              <w:t>Marli</w:t>
            </w:r>
            <w:r>
              <w:rPr>
                <w:color w:val="202529"/>
                <w:spacing w:val="-14"/>
                <w:sz w:val="24"/>
              </w:rPr>
              <w:t> </w:t>
            </w:r>
            <w:r>
              <w:rPr>
                <w:color w:val="202529"/>
                <w:sz w:val="24"/>
              </w:rPr>
              <w:t>de </w:t>
            </w:r>
            <w:r>
              <w:rPr>
                <w:color w:val="202529"/>
                <w:spacing w:val="-2"/>
                <w:sz w:val="24"/>
              </w:rPr>
              <w:t>Medeiros</w:t>
            </w:r>
          </w:p>
          <w:p>
            <w:pPr>
              <w:pStyle w:val="TableParagraph"/>
              <w:spacing w:line="271" w:lineRule="auto"/>
              <w:ind w:left="211" w:right="381"/>
              <w:jc w:val="both"/>
              <w:rPr>
                <w:b/>
                <w:sz w:val="24"/>
              </w:rPr>
            </w:pPr>
            <w:r>
              <w:rPr>
                <w:b/>
                <w:color w:val="202529"/>
                <w:sz w:val="24"/>
              </w:rPr>
              <w:t>Protocolo: </w:t>
            </w:r>
            <w:r>
              <w:rPr>
                <w:color w:val="202529"/>
                <w:sz w:val="24"/>
              </w:rPr>
              <w:t>- </w:t>
            </w:r>
            <w:r>
              <w:rPr>
                <w:b/>
                <w:color w:val="202529"/>
                <w:sz w:val="24"/>
              </w:rPr>
              <w:t>Turno: </w:t>
            </w:r>
            <w:r>
              <w:rPr>
                <w:color w:val="202529"/>
                <w:sz w:val="24"/>
              </w:rPr>
              <w:t>Único </w:t>
            </w:r>
            <w:hyperlink r:id="rId22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9031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195" w:right="152"/>
              <w:rPr>
                <w:sz w:val="24"/>
              </w:rPr>
            </w:pPr>
            <w:r>
              <w:rPr>
                <w:color w:val="202529"/>
                <w:sz w:val="24"/>
              </w:rPr>
              <w:t>Dispõe sobre a criação do "Selo Amigo dos Animais" para reconhecer e homenagear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pessoas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físicas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jurídicas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que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cuidam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animais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rua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no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âmbito do município de Carnaúba dos Dantas/RN, e dá outras providências</w:t>
            </w:r>
          </w:p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ind w:left="195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082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258"/>
              <w:rPr>
                <w:sz w:val="24"/>
              </w:rPr>
            </w:pPr>
            <w:hyperlink r:id="rId23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17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por</w:t>
              </w:r>
            </w:hyperlink>
            <w:r>
              <w:rPr>
                <w:color w:val="01B9F1"/>
                <w:sz w:val="24"/>
              </w:rPr>
              <w:t> </w:t>
            </w:r>
            <w:hyperlink r:id="rId23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667" w:hRule="atLeast"/>
        </w:trPr>
        <w:tc>
          <w:tcPr>
            <w:tcW w:w="1166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sz w:val="24"/>
              </w:rPr>
            </w:pPr>
            <w:hyperlink r:id="rId24">
              <w:r>
                <w:rPr>
                  <w:color w:val="01B9F1"/>
                  <w:spacing w:val="-10"/>
                  <w:sz w:val="24"/>
                  <w:u w:val="single" w:color="01B9F1"/>
                </w:rPr>
                <w:t>4</w:t>
              </w:r>
            </w:hyperlink>
          </w:p>
        </w:tc>
        <w:tc>
          <w:tcPr>
            <w:tcW w:w="2152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211"/>
              <w:rPr>
                <w:sz w:val="24"/>
              </w:rPr>
            </w:pPr>
            <w:hyperlink r:id="rId25">
              <w:r>
                <w:rPr>
                  <w:color w:val="01B9F1"/>
                  <w:sz w:val="24"/>
                  <w:u w:val="single" w:color="01B9F1"/>
                </w:rPr>
                <w:t>Projeto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de</w:t>
              </w:r>
            </w:hyperlink>
          </w:p>
        </w:tc>
        <w:tc>
          <w:tcPr>
            <w:tcW w:w="9031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195"/>
              <w:rPr>
                <w:sz w:val="24"/>
              </w:rPr>
            </w:pPr>
            <w:r>
              <w:rPr>
                <w:color w:val="202529"/>
                <w:sz w:val="24"/>
              </w:rPr>
              <w:t>CONCEDE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TÍTULO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CIDADÃ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CARNAUBENSE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A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SENHORA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ANNA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KARLA</w:t>
            </w:r>
            <w:r>
              <w:rPr>
                <w:color w:val="202529"/>
                <w:spacing w:val="-2"/>
                <w:sz w:val="24"/>
              </w:rPr>
              <w:t> DANTAS</w:t>
            </w:r>
          </w:p>
        </w:tc>
        <w:tc>
          <w:tcPr>
            <w:tcW w:w="2082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258"/>
              <w:rPr>
                <w:sz w:val="24"/>
              </w:rPr>
            </w:pPr>
            <w:hyperlink r:id="rId26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por</w:t>
              </w:r>
            </w:hyperlink>
          </w:p>
        </w:tc>
      </w:tr>
      <w:tr>
        <w:trPr>
          <w:trHeight w:val="3290" w:hRule="atLeast"/>
        </w:trPr>
        <w:tc>
          <w:tcPr>
            <w:tcW w:w="11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52" w:type="dxa"/>
          </w:tcPr>
          <w:p>
            <w:pPr>
              <w:pStyle w:val="TableParagraph"/>
              <w:spacing w:line="203" w:lineRule="exact"/>
              <w:ind w:left="211"/>
              <w:rPr>
                <w:sz w:val="24"/>
              </w:rPr>
            </w:pPr>
            <w:hyperlink r:id="rId25">
              <w:r>
                <w:rPr>
                  <w:color w:val="01B9F1"/>
                  <w:spacing w:val="-2"/>
                  <w:sz w:val="24"/>
                  <w:u w:val="single" w:color="01B9F1"/>
                </w:rPr>
                <w:t>Decreto</w:t>
              </w:r>
            </w:hyperlink>
          </w:p>
          <w:p>
            <w:pPr>
              <w:pStyle w:val="TableParagraph"/>
              <w:spacing w:before="40"/>
              <w:ind w:left="211"/>
              <w:rPr>
                <w:sz w:val="24"/>
              </w:rPr>
            </w:pPr>
            <w:hyperlink r:id="rId25">
              <w:r>
                <w:rPr>
                  <w:color w:val="01B9F1"/>
                  <w:sz w:val="24"/>
                  <w:u w:val="single" w:color="01B9F1"/>
                </w:rPr>
                <w:t>Legislativo nº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43</w:t>
              </w:r>
            </w:hyperlink>
          </w:p>
          <w:p>
            <w:pPr>
              <w:pStyle w:val="TableParagraph"/>
              <w:spacing w:before="41"/>
              <w:ind w:left="211"/>
              <w:rPr>
                <w:sz w:val="24"/>
              </w:rPr>
            </w:pPr>
            <w:hyperlink r:id="rId25">
              <w:r>
                <w:rPr>
                  <w:color w:val="01B9F1"/>
                  <w:sz w:val="24"/>
                  <w:u w:val="single" w:color="01B9F1"/>
                </w:rPr>
                <w:t>de </w:t>
              </w:r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before="41"/>
              <w:ind w:left="211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1" w:lineRule="auto" w:before="41"/>
              <w:ind w:left="211" w:right="337"/>
              <w:jc w:val="both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-17"/>
                <w:sz w:val="24"/>
              </w:rPr>
              <w:t> </w:t>
            </w:r>
            <w:r>
              <w:rPr>
                <w:color w:val="202529"/>
                <w:sz w:val="24"/>
              </w:rPr>
              <w:t>Bárbara </w:t>
            </w:r>
            <w:r>
              <w:rPr>
                <w:color w:val="202529"/>
                <w:spacing w:val="-2"/>
                <w:sz w:val="24"/>
              </w:rPr>
              <w:t>Dantas</w:t>
            </w:r>
          </w:p>
          <w:p>
            <w:pPr>
              <w:pStyle w:val="TableParagraph"/>
              <w:spacing w:line="271" w:lineRule="auto"/>
              <w:ind w:left="211" w:right="381"/>
              <w:jc w:val="both"/>
              <w:rPr>
                <w:b/>
                <w:sz w:val="24"/>
              </w:rPr>
            </w:pPr>
            <w:r>
              <w:rPr>
                <w:b/>
                <w:color w:val="202529"/>
                <w:sz w:val="24"/>
              </w:rPr>
              <w:t>Protocolo: </w:t>
            </w:r>
            <w:r>
              <w:rPr>
                <w:color w:val="202529"/>
                <w:sz w:val="24"/>
              </w:rPr>
              <w:t>- </w:t>
            </w:r>
            <w:r>
              <w:rPr>
                <w:b/>
                <w:color w:val="202529"/>
                <w:sz w:val="24"/>
              </w:rPr>
              <w:t>Turno: </w:t>
            </w:r>
            <w:r>
              <w:rPr>
                <w:color w:val="202529"/>
                <w:sz w:val="24"/>
              </w:rPr>
              <w:t>Único </w:t>
            </w:r>
            <w:hyperlink r:id="rId27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9031" w:type="dxa"/>
          </w:tcPr>
          <w:p>
            <w:pPr>
              <w:pStyle w:val="TableParagraph"/>
              <w:spacing w:line="203" w:lineRule="exact"/>
              <w:ind w:left="195"/>
              <w:rPr>
                <w:sz w:val="24"/>
              </w:rPr>
            </w:pPr>
            <w:r>
              <w:rPr>
                <w:color w:val="202529"/>
                <w:sz w:val="24"/>
              </w:rPr>
              <w:t>ROQUE,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E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DÁ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OUTRAS</w:t>
            </w:r>
            <w:r>
              <w:rPr>
                <w:color w:val="202529"/>
                <w:spacing w:val="-2"/>
                <w:sz w:val="24"/>
              </w:rPr>
              <w:t> PROVIDÊNCIAS</w:t>
            </w:r>
          </w:p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ind w:left="195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082" w:type="dxa"/>
          </w:tcPr>
          <w:p>
            <w:pPr>
              <w:pStyle w:val="TableParagraph"/>
              <w:spacing w:line="203" w:lineRule="exact"/>
              <w:ind w:left="258"/>
              <w:rPr>
                <w:sz w:val="24"/>
              </w:rPr>
            </w:pPr>
            <w:hyperlink r:id="rId26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3256" w:hRule="atLeast"/>
        </w:trPr>
        <w:tc>
          <w:tcPr>
            <w:tcW w:w="1166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before="208"/>
              <w:ind w:left="18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8662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1259</wp:posOffset>
                      </wp:positionV>
                      <wp:extent cx="9163050" cy="9525"/>
                      <wp:effectExtent l="0" t="0" r="0" b="0"/>
                      <wp:wrapNone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9163050" cy="9525"/>
                                <a:chExt cx="9163050" cy="952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-12" y="0"/>
                                  <a:ext cx="91630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63050" h="9525">
                                      <a:moveTo>
                                        <a:pt x="9163050" y="0"/>
                                      </a:moveTo>
                                      <a:lnTo>
                                        <a:pt x="7896225" y="0"/>
                                      </a:lnTo>
                                      <a:lnTo>
                                        <a:pt x="2114550" y="0"/>
                                      </a:lnTo>
                                      <a:lnTo>
                                        <a:pt x="762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762000" y="9525"/>
                                      </a:lnTo>
                                      <a:lnTo>
                                        <a:pt x="2114550" y="9525"/>
                                      </a:lnTo>
                                      <a:lnTo>
                                        <a:pt x="7896225" y="9525"/>
                                      </a:lnTo>
                                      <a:lnTo>
                                        <a:pt x="9163050" y="9525"/>
                                      </a:lnTo>
                                      <a:lnTo>
                                        <a:pt x="9163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.099173pt;width:721.5pt;height:.75pt;mso-position-horizontal-relative:column;mso-position-vertical-relative:paragraph;z-index:-15929856" id="docshapegroup12" coordorigin="0,2" coordsize="14430,15">
                      <v:shape style="position:absolute;left:-1;top:1;width:14430;height:15" id="docshape13" coordorigin="0,2" coordsize="14430,15" path="m14430,2l12435,2,3330,2,1200,2,0,2,0,17,1200,17,3330,17,12435,17,14430,17,14430,2xe" filled="true" fillcolor="#dee2e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hyperlink r:id="rId28">
              <w:r>
                <w:rPr>
                  <w:color w:val="01B9F1"/>
                  <w:spacing w:val="-10"/>
                  <w:sz w:val="24"/>
                  <w:u w:val="single" w:color="01B9F1"/>
                </w:rPr>
                <w:t>5</w:t>
              </w:r>
            </w:hyperlink>
          </w:p>
        </w:tc>
        <w:tc>
          <w:tcPr>
            <w:tcW w:w="2152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before="208"/>
              <w:ind w:left="211"/>
              <w:rPr>
                <w:sz w:val="24"/>
              </w:rPr>
            </w:pPr>
            <w:hyperlink r:id="rId29">
              <w:r>
                <w:rPr>
                  <w:color w:val="01B9F1"/>
                  <w:sz w:val="24"/>
                  <w:u w:val="single" w:color="01B9F1"/>
                </w:rPr>
                <w:t>Indica</w:t>
              </w:r>
              <w:r>
                <w:rPr>
                  <w:color w:val="01B9F1"/>
                  <w:sz w:val="24"/>
                </w:rPr>
                <w:t>ç</w:t>
              </w:r>
              <w:r>
                <w:rPr>
                  <w:color w:val="01B9F1"/>
                  <w:sz w:val="24"/>
                  <w:u w:val="single" w:color="01B9F1"/>
                </w:rPr>
                <w:t>ão nº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91</w:t>
              </w:r>
            </w:hyperlink>
          </w:p>
          <w:p>
            <w:pPr>
              <w:pStyle w:val="TableParagraph"/>
              <w:spacing w:before="40"/>
              <w:ind w:left="211"/>
              <w:rPr>
                <w:sz w:val="24"/>
              </w:rPr>
            </w:pPr>
            <w:hyperlink r:id="rId29">
              <w:r>
                <w:rPr>
                  <w:color w:val="01B9F1"/>
                  <w:sz w:val="24"/>
                  <w:u w:val="single" w:color="01B9F1"/>
                </w:rPr>
                <w:t>de </w:t>
              </w:r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before="41"/>
              <w:ind w:left="211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1" w:lineRule="auto" w:before="41"/>
              <w:ind w:left="211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-17"/>
                <w:sz w:val="24"/>
              </w:rPr>
              <w:t> </w:t>
            </w:r>
            <w:r>
              <w:rPr>
                <w:color w:val="202529"/>
                <w:sz w:val="24"/>
              </w:rPr>
              <w:t>Bárbara </w:t>
            </w:r>
            <w:r>
              <w:rPr>
                <w:color w:val="202529"/>
                <w:spacing w:val="-2"/>
                <w:sz w:val="24"/>
              </w:rPr>
              <w:t>Dantas</w:t>
            </w:r>
          </w:p>
          <w:p>
            <w:pPr>
              <w:pStyle w:val="TableParagraph"/>
              <w:spacing w:line="318" w:lineRule="exact"/>
              <w:ind w:left="211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Protocolo:</w:t>
            </w:r>
            <w:r>
              <w:rPr>
                <w:b/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ind w:left="211"/>
              <w:rPr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Turno:</w:t>
            </w:r>
            <w:r>
              <w:rPr>
                <w:b/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0"/>
              <w:ind w:left="211"/>
              <w:rPr>
                <w:b/>
                <w:sz w:val="24"/>
              </w:rPr>
            </w:pPr>
            <w:hyperlink r:id="rId30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9031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195" w:right="152"/>
              <w:rPr>
                <w:sz w:val="24"/>
              </w:rPr>
            </w:pPr>
            <w:r>
              <w:rPr>
                <w:color w:val="202529"/>
                <w:sz w:val="24"/>
              </w:rPr>
              <w:t>Indico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ao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Senhor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Prefeito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que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sejam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priorizadas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algumas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demandas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Conselho Tutelar, tais como: aquisição de fardamento para os conselheiros, cadeirinha de segurança para transportar as crianças e revisão do salário, no âmbito do Conselho Tutelar de Carnaúba dos Dantas/RN</w:t>
            </w:r>
          </w:p>
          <w:p>
            <w:pPr>
              <w:pStyle w:val="TableParagraph"/>
              <w:spacing w:before="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95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082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258"/>
              <w:rPr>
                <w:sz w:val="24"/>
              </w:rPr>
            </w:pPr>
            <w:hyperlink r:id="rId31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17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por</w:t>
              </w:r>
            </w:hyperlink>
            <w:r>
              <w:rPr>
                <w:color w:val="01B9F1"/>
                <w:sz w:val="24"/>
              </w:rPr>
              <w:t> </w:t>
            </w:r>
            <w:hyperlink r:id="rId31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</w:tbl>
    <w:p>
      <w:pPr>
        <w:pStyle w:val="TableParagraph"/>
        <w:spacing w:after="0" w:line="271" w:lineRule="auto"/>
        <w:rPr>
          <w:sz w:val="24"/>
        </w:rPr>
        <w:sectPr>
          <w:type w:val="continuous"/>
          <w:pgSz w:w="16840" w:h="23830"/>
          <w:pgMar w:header="284" w:footer="292" w:top="560" w:bottom="480" w:left="1133" w:right="708"/>
        </w:sectPr>
      </w:pPr>
    </w:p>
    <w:p>
      <w:pPr>
        <w:pStyle w:val="BodyText"/>
        <w:spacing w:line="20" w:lineRule="exact"/>
        <w:ind w:left="8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163050" cy="9525"/>
                <wp:effectExtent l="0" t="0" r="0" b="0"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9163050" cy="9525"/>
                          <a:chExt cx="9163050" cy="952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-12" y="0"/>
                            <a:ext cx="91630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63050" h="9525">
                                <a:moveTo>
                                  <a:pt x="9163050" y="0"/>
                                </a:moveTo>
                                <a:lnTo>
                                  <a:pt x="7896225" y="0"/>
                                </a:lnTo>
                                <a:lnTo>
                                  <a:pt x="2114550" y="0"/>
                                </a:lnTo>
                                <a:lnTo>
                                  <a:pt x="762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762000" y="9525"/>
                                </a:lnTo>
                                <a:lnTo>
                                  <a:pt x="2114550" y="9525"/>
                                </a:lnTo>
                                <a:lnTo>
                                  <a:pt x="7896225" y="9525"/>
                                </a:lnTo>
                                <a:lnTo>
                                  <a:pt x="9163050" y="9525"/>
                                </a:lnTo>
                                <a:lnTo>
                                  <a:pt x="9163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2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21.5pt;height:.75pt;mso-position-horizontal-relative:char;mso-position-vertical-relative:line" id="docshapegroup14" coordorigin="0,0" coordsize="14430,15">
                <v:shape style="position:absolute;left:-1;top:0;width:14430;height:15" id="docshape15" coordorigin="0,0" coordsize="14430,15" path="m14430,0l12435,0,3330,0,1200,0,0,0,0,15,1200,15,3330,15,12435,15,14430,15,14430,0xe" filled="true" fillcolor="#dee2e6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spacing w:before="196"/>
        <w:ind w:left="261" w:right="0" w:firstLine="0"/>
        <w:jc w:val="left"/>
        <w:rPr>
          <w:b/>
          <w:sz w:val="24"/>
        </w:rPr>
      </w:pPr>
      <w:hyperlink r:id="rId12">
        <w:r>
          <w:rPr>
            <w:b/>
            <w:color w:val="01B9F1"/>
            <w:spacing w:val="-5"/>
            <w:sz w:val="24"/>
            <w:u w:val="single" w:color="01B9F1"/>
          </w:rPr>
          <w:t>Nº</w:t>
        </w:r>
      </w:hyperlink>
    </w:p>
    <w:p>
      <w:pPr>
        <w:tabs>
          <w:tab w:pos="1459" w:val="left" w:leader="none"/>
          <w:tab w:pos="3595" w:val="left" w:leader="none"/>
          <w:tab w:pos="12689" w:val="left" w:leader="none"/>
        </w:tabs>
        <w:spacing w:before="40"/>
        <w:ind w:left="261" w:right="0" w:firstLine="0"/>
        <w:jc w:val="left"/>
        <w:rPr>
          <w:b/>
          <w:sz w:val="24"/>
        </w:rPr>
      </w:pPr>
      <w:hyperlink r:id="rId12">
        <w:r>
          <w:rPr>
            <w:b/>
            <w:color w:val="01B9F1"/>
            <w:spacing w:val="-2"/>
            <w:sz w:val="24"/>
            <w:u w:val="single" w:color="01B9F1"/>
          </w:rPr>
          <w:t>Ordem</w:t>
        </w:r>
      </w:hyperlink>
      <w:r>
        <w:rPr>
          <w:b/>
          <w:color w:val="01B9F1"/>
          <w:sz w:val="24"/>
        </w:rPr>
        <w:tab/>
      </w:r>
      <w:hyperlink r:id="rId13">
        <w:r>
          <w:rPr>
            <w:b/>
            <w:color w:val="01B9F1"/>
            <w:spacing w:val="-2"/>
            <w:sz w:val="24"/>
            <w:u w:val="single" w:color="01B9F1"/>
          </w:rPr>
          <w:t>Matéria</w:t>
        </w:r>
      </w:hyperlink>
      <w:r>
        <w:rPr>
          <w:b/>
          <w:color w:val="01B9F1"/>
          <w:sz w:val="24"/>
        </w:rPr>
        <w:tab/>
      </w:r>
      <w:hyperlink r:id="rId14">
        <w:r>
          <w:rPr>
            <w:b/>
            <w:color w:val="01B9F1"/>
            <w:sz w:val="24"/>
            <w:u w:val="single" w:color="01B9F1"/>
          </w:rPr>
          <w:t>Ementa</w:t>
        </w:r>
        <w:r>
          <w:rPr>
            <w:b/>
            <w:color w:val="01B9F1"/>
            <w:spacing w:val="-3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/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Situa</w:t>
        </w:r>
        <w:r>
          <w:rPr>
            <w:b/>
            <w:color w:val="01B9F1"/>
            <w:sz w:val="24"/>
          </w:rPr>
          <w:t>ç</w:t>
        </w:r>
        <w:r>
          <w:rPr>
            <w:b/>
            <w:color w:val="01B9F1"/>
            <w:sz w:val="24"/>
            <w:u w:val="single" w:color="01B9F1"/>
          </w:rPr>
          <w:t>ão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de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Pauta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/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pacing w:val="-2"/>
            <w:sz w:val="24"/>
            <w:u w:val="single" w:color="01B9F1"/>
          </w:rPr>
          <w:t>Observa</w:t>
        </w:r>
        <w:r>
          <w:rPr>
            <w:b/>
            <w:color w:val="01B9F1"/>
            <w:spacing w:val="-2"/>
            <w:sz w:val="24"/>
          </w:rPr>
          <w:t>ç</w:t>
        </w:r>
        <w:r>
          <w:rPr>
            <w:b/>
            <w:color w:val="01B9F1"/>
            <w:spacing w:val="-2"/>
            <w:sz w:val="24"/>
            <w:u w:val="single" w:color="01B9F1"/>
          </w:rPr>
          <w:t>ão</w:t>
        </w:r>
      </w:hyperlink>
      <w:r>
        <w:rPr>
          <w:b/>
          <w:color w:val="01B9F1"/>
          <w:sz w:val="24"/>
        </w:rPr>
        <w:tab/>
      </w:r>
      <w:hyperlink r:id="rId15">
        <w:r>
          <w:rPr>
            <w:b/>
            <w:color w:val="01B9F1"/>
            <w:spacing w:val="-2"/>
            <w:sz w:val="24"/>
            <w:u w:val="single" w:color="01B9F1"/>
          </w:rPr>
          <w:t>Resultado</w:t>
        </w:r>
      </w:hyperlink>
    </w:p>
    <w:p>
      <w:pPr>
        <w:pStyle w:val="BodyText"/>
        <w:spacing w:before="11"/>
        <w:rPr>
          <w:b/>
          <w:sz w:val="15"/>
        </w:rPr>
      </w:pPr>
    </w:p>
    <w:tbl>
      <w:tblPr>
        <w:tblW w:w="0" w:type="auto"/>
        <w:jc w:val="left"/>
        <w:tblInd w:w="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3"/>
        <w:gridCol w:w="2448"/>
        <w:gridCol w:w="9121"/>
        <w:gridCol w:w="2017"/>
      </w:tblGrid>
      <w:tr>
        <w:trPr>
          <w:trHeight w:val="667" w:hRule="atLeast"/>
        </w:trPr>
        <w:tc>
          <w:tcPr>
            <w:tcW w:w="843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sz w:val="24"/>
              </w:rPr>
            </w:pPr>
            <w:hyperlink r:id="rId32">
              <w:r>
                <w:rPr>
                  <w:color w:val="01B9F1"/>
                  <w:spacing w:val="-10"/>
                  <w:sz w:val="24"/>
                  <w:u w:val="single" w:color="01B9F1"/>
                </w:rPr>
                <w:t>6</w:t>
              </w:r>
            </w:hyperlink>
          </w:p>
        </w:tc>
        <w:tc>
          <w:tcPr>
            <w:tcW w:w="2448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534"/>
              <w:rPr>
                <w:sz w:val="24"/>
              </w:rPr>
            </w:pPr>
            <w:hyperlink r:id="rId33">
              <w:r>
                <w:rPr>
                  <w:color w:val="01B9F1"/>
                  <w:sz w:val="24"/>
                  <w:u w:val="single" w:color="01B9F1"/>
                </w:rPr>
                <w:t>Indica</w:t>
              </w:r>
              <w:r>
                <w:rPr>
                  <w:color w:val="01B9F1"/>
                  <w:sz w:val="24"/>
                </w:rPr>
                <w:t>ç</w:t>
              </w:r>
              <w:r>
                <w:rPr>
                  <w:color w:val="01B9F1"/>
                  <w:sz w:val="24"/>
                  <w:u w:val="single" w:color="01B9F1"/>
                </w:rPr>
                <w:t>ão nº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92</w:t>
              </w:r>
            </w:hyperlink>
          </w:p>
        </w:tc>
        <w:tc>
          <w:tcPr>
            <w:tcW w:w="9121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right="113"/>
              <w:jc w:val="center"/>
              <w:rPr>
                <w:sz w:val="24"/>
              </w:rPr>
            </w:pPr>
            <w:r>
              <w:rPr>
                <w:color w:val="202529"/>
                <w:sz w:val="24"/>
              </w:rPr>
              <w:t>Indico ao Senhor Prefeito que ao encerrar as atividades do CMEI Francisca </w:t>
            </w:r>
            <w:r>
              <w:rPr>
                <w:color w:val="202529"/>
                <w:spacing w:val="-2"/>
                <w:sz w:val="24"/>
              </w:rPr>
              <w:t>Neusa</w:t>
            </w:r>
          </w:p>
        </w:tc>
        <w:tc>
          <w:tcPr>
            <w:tcW w:w="2017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195"/>
              <w:rPr>
                <w:sz w:val="24"/>
              </w:rPr>
            </w:pPr>
            <w:hyperlink r:id="rId34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por</w:t>
              </w:r>
            </w:hyperlink>
          </w:p>
        </w:tc>
      </w:tr>
      <w:tr>
        <w:trPr>
          <w:trHeight w:val="5827" w:hRule="atLeast"/>
        </w:trPr>
        <w:tc>
          <w:tcPr>
            <w:tcW w:w="843" w:type="dxa"/>
            <w:tcBorders>
              <w:bottom w:val="single" w:sz="6" w:space="0" w:color="DEE2E6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4"/>
              <w:rPr>
                <w:b/>
                <w:sz w:val="24"/>
              </w:rPr>
            </w:pPr>
          </w:p>
          <w:p>
            <w:pPr>
              <w:pStyle w:val="TableParagraph"/>
              <w:ind w:left="18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8816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-130820</wp:posOffset>
                      </wp:positionV>
                      <wp:extent cx="9163050" cy="9525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9163050" cy="9525"/>
                                <a:chExt cx="9163050" cy="952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-12" y="0"/>
                                  <a:ext cx="91630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63050" h="9525">
                                      <a:moveTo>
                                        <a:pt x="9163050" y="0"/>
                                      </a:moveTo>
                                      <a:lnTo>
                                        <a:pt x="7896225" y="0"/>
                                      </a:lnTo>
                                      <a:lnTo>
                                        <a:pt x="2114550" y="0"/>
                                      </a:lnTo>
                                      <a:lnTo>
                                        <a:pt x="762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762000" y="9525"/>
                                      </a:lnTo>
                                      <a:lnTo>
                                        <a:pt x="2114550" y="9525"/>
                                      </a:lnTo>
                                      <a:lnTo>
                                        <a:pt x="7896225" y="9525"/>
                                      </a:lnTo>
                                      <a:lnTo>
                                        <a:pt x="9163050" y="9525"/>
                                      </a:lnTo>
                                      <a:lnTo>
                                        <a:pt x="9163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10.300848pt;width:721.5pt;height:.75pt;mso-position-horizontal-relative:column;mso-position-vertical-relative:paragraph;z-index:-15928320" id="docshapegroup16" coordorigin="0,-206" coordsize="14430,15">
                      <v:shape style="position:absolute;left:-1;top:-207;width:14430;height:15" id="docshape17" coordorigin="0,-206" coordsize="14430,15" path="m14430,-206l12435,-206,3330,-206,1200,-206,0,-206,0,-191,1200,-191,3330,-191,12435,-191,14430,-191,14430,-206xe" filled="true" fillcolor="#dee2e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hyperlink r:id="rId35">
              <w:r>
                <w:rPr>
                  <w:color w:val="01B9F1"/>
                  <w:spacing w:val="-10"/>
                  <w:sz w:val="24"/>
                  <w:u w:val="single" w:color="01B9F1"/>
                </w:rPr>
                <w:t>7</w:t>
              </w:r>
            </w:hyperlink>
          </w:p>
        </w:tc>
        <w:tc>
          <w:tcPr>
            <w:tcW w:w="2448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03" w:lineRule="exact"/>
              <w:ind w:left="534"/>
              <w:rPr>
                <w:sz w:val="24"/>
              </w:rPr>
            </w:pPr>
            <w:hyperlink r:id="rId33">
              <w:r>
                <w:rPr>
                  <w:color w:val="01B9F1"/>
                  <w:sz w:val="24"/>
                  <w:u w:val="single" w:color="01B9F1"/>
                </w:rPr>
                <w:t>de </w:t>
              </w:r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before="40"/>
              <w:ind w:left="534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1" w:lineRule="auto" w:before="41"/>
              <w:ind w:left="534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-17"/>
                <w:sz w:val="24"/>
              </w:rPr>
              <w:t> </w:t>
            </w:r>
            <w:r>
              <w:rPr>
                <w:color w:val="202529"/>
                <w:sz w:val="24"/>
              </w:rPr>
              <w:t>Bárbara </w:t>
            </w:r>
            <w:r>
              <w:rPr>
                <w:color w:val="202529"/>
                <w:spacing w:val="-2"/>
                <w:sz w:val="24"/>
              </w:rPr>
              <w:t>Dantas</w:t>
            </w:r>
          </w:p>
          <w:p>
            <w:pPr>
              <w:pStyle w:val="TableParagraph"/>
              <w:spacing w:line="318" w:lineRule="exact"/>
              <w:ind w:left="534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Protocolo:</w:t>
            </w:r>
            <w:r>
              <w:rPr>
                <w:b/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ind w:left="534"/>
              <w:rPr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Turno:</w:t>
            </w:r>
            <w:r>
              <w:rPr>
                <w:b/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ind w:left="534"/>
              <w:rPr>
                <w:b/>
                <w:sz w:val="24"/>
              </w:rPr>
            </w:pPr>
            <w:hyperlink r:id="rId36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  <w:p>
            <w:pPr>
              <w:pStyle w:val="TableParagraph"/>
              <w:spacing w:before="96"/>
              <w:rPr>
                <w:b/>
                <w:sz w:val="24"/>
              </w:rPr>
            </w:pPr>
          </w:p>
          <w:p>
            <w:pPr>
              <w:pStyle w:val="TableParagraph"/>
              <w:spacing w:line="271" w:lineRule="auto"/>
              <w:ind w:left="534"/>
              <w:rPr>
                <w:sz w:val="24"/>
              </w:rPr>
            </w:pPr>
            <w:hyperlink r:id="rId37">
              <w:r>
                <w:rPr>
                  <w:color w:val="01B9F1"/>
                  <w:sz w:val="24"/>
                  <w:u w:val="single" w:color="01B9F1"/>
                </w:rPr>
                <w:t>Mo</w:t>
              </w:r>
              <w:r>
                <w:rPr>
                  <w:color w:val="01B9F1"/>
                  <w:sz w:val="24"/>
                </w:rPr>
                <w:t>ç</w:t>
              </w:r>
              <w:r>
                <w:rPr>
                  <w:color w:val="01B9F1"/>
                  <w:sz w:val="24"/>
                  <w:u w:val="single" w:color="01B9F1"/>
                </w:rPr>
                <w:t>ão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nº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71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de</w:t>
              </w:r>
            </w:hyperlink>
            <w:r>
              <w:rPr>
                <w:color w:val="01B9F1"/>
                <w:sz w:val="24"/>
              </w:rPr>
              <w:t> </w:t>
            </w:r>
            <w:hyperlink r:id="rId37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line="318" w:lineRule="exact"/>
              <w:ind w:left="534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1" w:lineRule="auto" w:before="41"/>
              <w:ind w:left="534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-17"/>
                <w:sz w:val="24"/>
              </w:rPr>
              <w:t> </w:t>
            </w:r>
            <w:r>
              <w:rPr>
                <w:color w:val="202529"/>
                <w:sz w:val="24"/>
              </w:rPr>
              <w:t>Bárbara </w:t>
            </w:r>
            <w:r>
              <w:rPr>
                <w:color w:val="202529"/>
                <w:spacing w:val="-2"/>
                <w:sz w:val="24"/>
              </w:rPr>
              <w:t>Dantas</w:t>
            </w:r>
          </w:p>
          <w:p>
            <w:pPr>
              <w:pStyle w:val="TableParagraph"/>
              <w:spacing w:line="318" w:lineRule="exact"/>
              <w:ind w:left="534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Protocolo:</w:t>
            </w:r>
            <w:r>
              <w:rPr>
                <w:b/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ind w:left="534"/>
              <w:rPr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Turno:</w:t>
            </w:r>
            <w:r>
              <w:rPr>
                <w:b/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ind w:left="534"/>
              <w:rPr>
                <w:b/>
                <w:sz w:val="24"/>
              </w:rPr>
            </w:pPr>
            <w:hyperlink r:id="rId38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9121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03" w:lineRule="exact"/>
              <w:ind w:left="222"/>
              <w:rPr>
                <w:sz w:val="24"/>
              </w:rPr>
            </w:pPr>
            <w:r>
              <w:rPr>
                <w:color w:val="202529"/>
                <w:sz w:val="24"/>
              </w:rPr>
              <w:t>Dantas no prédio atual, sejam relocadas as atividades do CRAS no referido </w:t>
            </w:r>
            <w:r>
              <w:rPr>
                <w:color w:val="202529"/>
                <w:spacing w:val="-2"/>
                <w:sz w:val="24"/>
              </w:rPr>
              <w:t>prédio,</w:t>
            </w:r>
          </w:p>
          <w:p>
            <w:pPr>
              <w:pStyle w:val="TableParagraph"/>
              <w:spacing w:before="40"/>
              <w:ind w:left="222"/>
              <w:rPr>
                <w:sz w:val="24"/>
              </w:rPr>
            </w:pPr>
            <w:r>
              <w:rPr>
                <w:color w:val="202529"/>
                <w:sz w:val="24"/>
              </w:rPr>
              <w:t>levando em consideração o espaço e a quantidade de salas, pátio, </w:t>
            </w:r>
            <w:r>
              <w:rPr>
                <w:color w:val="202529"/>
                <w:spacing w:val="-5"/>
                <w:sz w:val="24"/>
              </w:rPr>
              <w:t>etc</w:t>
            </w:r>
          </w:p>
          <w:p>
            <w:pPr>
              <w:pStyle w:val="TableParagraph"/>
              <w:spacing w:before="82"/>
              <w:rPr>
                <w:b/>
                <w:sz w:val="24"/>
              </w:rPr>
            </w:pPr>
          </w:p>
          <w:p>
            <w:pPr>
              <w:pStyle w:val="TableParagraph"/>
              <w:ind w:left="222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line="271" w:lineRule="auto"/>
              <w:ind w:left="222" w:right="228"/>
              <w:rPr>
                <w:sz w:val="24"/>
              </w:rPr>
            </w:pPr>
            <w:r>
              <w:rPr>
                <w:color w:val="202529"/>
                <w:sz w:val="24"/>
              </w:rPr>
              <w:t>manifesta</w:t>
            </w:r>
            <w:r>
              <w:rPr>
                <w:color w:val="202529"/>
                <w:spacing w:val="-12"/>
                <w:sz w:val="24"/>
              </w:rPr>
              <w:t> </w:t>
            </w:r>
            <w:r>
              <w:rPr>
                <w:color w:val="202529"/>
                <w:sz w:val="24"/>
              </w:rPr>
              <w:t>VOTOS</w:t>
            </w:r>
            <w:r>
              <w:rPr>
                <w:color w:val="202529"/>
                <w:spacing w:val="-12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12"/>
                <w:sz w:val="24"/>
              </w:rPr>
              <w:t> </w:t>
            </w:r>
            <w:r>
              <w:rPr>
                <w:color w:val="202529"/>
                <w:sz w:val="24"/>
              </w:rPr>
              <w:t>CONGRATULAÇÃO,</w:t>
            </w:r>
            <w:r>
              <w:rPr>
                <w:color w:val="202529"/>
                <w:spacing w:val="-12"/>
                <w:sz w:val="24"/>
              </w:rPr>
              <w:t> </w:t>
            </w:r>
            <w:r>
              <w:rPr>
                <w:color w:val="202529"/>
                <w:sz w:val="24"/>
              </w:rPr>
              <w:t>LOUVOR</w:t>
            </w:r>
            <w:r>
              <w:rPr>
                <w:color w:val="202529"/>
                <w:spacing w:val="-12"/>
                <w:sz w:val="24"/>
              </w:rPr>
              <w:t> </w:t>
            </w:r>
            <w:r>
              <w:rPr>
                <w:color w:val="202529"/>
                <w:sz w:val="24"/>
              </w:rPr>
              <w:t>E</w:t>
            </w:r>
            <w:r>
              <w:rPr>
                <w:color w:val="202529"/>
                <w:spacing w:val="-12"/>
                <w:sz w:val="24"/>
              </w:rPr>
              <w:t> </w:t>
            </w:r>
            <w:r>
              <w:rPr>
                <w:color w:val="202529"/>
                <w:sz w:val="24"/>
              </w:rPr>
              <w:t>APLAUSO</w:t>
            </w:r>
            <w:r>
              <w:rPr>
                <w:color w:val="202529"/>
                <w:spacing w:val="-12"/>
                <w:sz w:val="24"/>
              </w:rPr>
              <w:t> </w:t>
            </w:r>
            <w:r>
              <w:rPr>
                <w:color w:val="202529"/>
                <w:sz w:val="24"/>
              </w:rPr>
              <w:t>ao</w:t>
            </w:r>
            <w:r>
              <w:rPr>
                <w:color w:val="202529"/>
                <w:spacing w:val="-12"/>
                <w:sz w:val="24"/>
              </w:rPr>
              <w:t> </w:t>
            </w:r>
            <w:r>
              <w:rPr>
                <w:color w:val="202529"/>
                <w:sz w:val="24"/>
              </w:rPr>
              <w:t>Socfarm</w:t>
            </w:r>
            <w:r>
              <w:rPr>
                <w:color w:val="202529"/>
                <w:spacing w:val="-12"/>
                <w:sz w:val="24"/>
              </w:rPr>
              <w:t> </w:t>
            </w:r>
            <w:r>
              <w:rPr>
                <w:color w:val="202529"/>
                <w:sz w:val="24"/>
              </w:rPr>
              <w:t>São José e aos parceiros da I Corrida da Esperança: Grupo Sanofi, Biolab, TRIER</w:t>
            </w:r>
          </w:p>
          <w:p>
            <w:pPr>
              <w:pStyle w:val="TableParagraph"/>
              <w:spacing w:line="271" w:lineRule="auto"/>
              <w:ind w:left="222" w:right="194"/>
              <w:rPr>
                <w:sz w:val="24"/>
              </w:rPr>
            </w:pPr>
            <w:r>
              <w:rPr>
                <w:color w:val="202529"/>
                <w:sz w:val="24"/>
              </w:rPr>
              <w:t>Sistemas, APSEN, O Boticário, PLAYER Contabilidade, Germed, Vult, Brasil e Grupo Eudora,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pelo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SUCESSO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que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foi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a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I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Corrida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da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Esperança,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realizada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para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promover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a Campanha do Outubro Rosa, combate e prevenção ao Cãncer de Mama no âmbito da Região do Seridó.</w:t>
            </w:r>
          </w:p>
          <w:p>
            <w:pPr>
              <w:pStyle w:val="TableParagraph"/>
              <w:spacing w:before="36"/>
              <w:rPr>
                <w:b/>
                <w:sz w:val="24"/>
              </w:rPr>
            </w:pPr>
          </w:p>
          <w:p>
            <w:pPr>
              <w:pStyle w:val="TableParagraph"/>
              <w:ind w:left="222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017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03" w:lineRule="exact"/>
              <w:ind w:left="195"/>
              <w:rPr>
                <w:sz w:val="24"/>
              </w:rPr>
            </w:pPr>
            <w:hyperlink r:id="rId34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"/>
              <w:rPr>
                <w:b/>
                <w:sz w:val="24"/>
              </w:rPr>
            </w:pPr>
          </w:p>
          <w:p>
            <w:pPr>
              <w:pStyle w:val="TableParagraph"/>
              <w:spacing w:line="271" w:lineRule="auto"/>
              <w:ind w:left="195"/>
              <w:rPr>
                <w:sz w:val="24"/>
              </w:rPr>
            </w:pPr>
            <w:hyperlink r:id="rId39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17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por</w:t>
              </w:r>
            </w:hyperlink>
            <w:r>
              <w:rPr>
                <w:color w:val="01B9F1"/>
                <w:sz w:val="24"/>
              </w:rPr>
              <w:t> </w:t>
            </w:r>
            <w:hyperlink r:id="rId39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510" w:hRule="atLeast"/>
        </w:trPr>
        <w:tc>
          <w:tcPr>
            <w:tcW w:w="843" w:type="dxa"/>
            <w:tcBorders>
              <w:top w:val="single" w:sz="6" w:space="0" w:color="DEE2E6"/>
            </w:tcBorders>
          </w:tcPr>
          <w:p>
            <w:pPr>
              <w:pStyle w:val="TableParagraph"/>
              <w:spacing w:line="299" w:lineRule="exact" w:before="191"/>
              <w:ind w:left="180"/>
              <w:rPr>
                <w:sz w:val="24"/>
              </w:rPr>
            </w:pPr>
            <w:hyperlink r:id="rId40">
              <w:r>
                <w:rPr>
                  <w:color w:val="01B9F1"/>
                  <w:spacing w:val="-10"/>
                  <w:sz w:val="24"/>
                  <w:u w:val="single" w:color="01B9F1"/>
                </w:rPr>
                <w:t>8</w:t>
              </w:r>
            </w:hyperlink>
          </w:p>
        </w:tc>
        <w:tc>
          <w:tcPr>
            <w:tcW w:w="2448" w:type="dxa"/>
            <w:tcBorders>
              <w:top w:val="single" w:sz="6" w:space="0" w:color="DEE2E6"/>
            </w:tcBorders>
          </w:tcPr>
          <w:p>
            <w:pPr>
              <w:pStyle w:val="TableParagraph"/>
              <w:spacing w:line="299" w:lineRule="exact" w:before="191"/>
              <w:ind w:left="534"/>
              <w:rPr>
                <w:sz w:val="24"/>
              </w:rPr>
            </w:pPr>
            <w:hyperlink r:id="rId41">
              <w:r>
                <w:rPr>
                  <w:color w:val="01B9F1"/>
                  <w:sz w:val="24"/>
                  <w:u w:val="single" w:color="01B9F1"/>
                </w:rPr>
                <w:t>Mo</w:t>
              </w:r>
              <w:r>
                <w:rPr>
                  <w:color w:val="01B9F1"/>
                  <w:sz w:val="24"/>
                </w:rPr>
                <w:t>ç</w:t>
              </w:r>
              <w:r>
                <w:rPr>
                  <w:color w:val="01B9F1"/>
                  <w:sz w:val="24"/>
                  <w:u w:val="single" w:color="01B9F1"/>
                </w:rPr>
                <w:t>ão nº 72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de</w:t>
              </w:r>
            </w:hyperlink>
          </w:p>
        </w:tc>
        <w:tc>
          <w:tcPr>
            <w:tcW w:w="9121" w:type="dxa"/>
            <w:tcBorders>
              <w:top w:val="single" w:sz="6" w:space="0" w:color="DEE2E6"/>
            </w:tcBorders>
          </w:tcPr>
          <w:p>
            <w:pPr>
              <w:pStyle w:val="TableParagraph"/>
              <w:spacing w:line="299" w:lineRule="exact" w:before="191"/>
              <w:ind w:left="2" w:right="113"/>
              <w:jc w:val="center"/>
              <w:rPr>
                <w:sz w:val="24"/>
              </w:rPr>
            </w:pPr>
            <w:r>
              <w:rPr>
                <w:color w:val="202529"/>
                <w:sz w:val="24"/>
              </w:rPr>
              <w:t>manifesta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Voto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Pesar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pelo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falecimento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da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jovem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EDNA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DOS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SANTOS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2"/>
                <w:sz w:val="24"/>
              </w:rPr>
              <w:t>DANTAS</w:t>
            </w:r>
          </w:p>
        </w:tc>
        <w:tc>
          <w:tcPr>
            <w:tcW w:w="2017" w:type="dxa"/>
            <w:tcBorders>
              <w:top w:val="single" w:sz="6" w:space="0" w:color="DEE2E6"/>
            </w:tcBorders>
          </w:tcPr>
          <w:p>
            <w:pPr>
              <w:pStyle w:val="TableParagraph"/>
              <w:spacing w:line="299" w:lineRule="exact" w:before="191"/>
              <w:ind w:left="195"/>
              <w:rPr>
                <w:sz w:val="24"/>
              </w:rPr>
            </w:pPr>
            <w:hyperlink r:id="rId42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por</w:t>
              </w:r>
            </w:hyperlink>
          </w:p>
        </w:tc>
      </w:tr>
    </w:tbl>
    <w:p>
      <w:pPr>
        <w:pStyle w:val="TableParagraph"/>
        <w:spacing w:after="0" w:line="299" w:lineRule="exact"/>
        <w:rPr>
          <w:sz w:val="24"/>
        </w:rPr>
        <w:sectPr>
          <w:pgSz w:w="16840" w:h="23830"/>
          <w:pgMar w:header="284" w:footer="292" w:top="560" w:bottom="480" w:left="1133" w:right="708"/>
        </w:sectPr>
      </w:pPr>
    </w:p>
    <w:p>
      <w:pPr>
        <w:pStyle w:val="BodyText"/>
        <w:spacing w:before="42"/>
        <w:ind w:left="1459"/>
      </w:pPr>
      <w:hyperlink r:id="rId41">
        <w:r>
          <w:rPr>
            <w:color w:val="01B9F1"/>
            <w:spacing w:val="-4"/>
            <w:u w:val="single" w:color="01B9F1"/>
          </w:rPr>
          <w:t>2024</w:t>
        </w:r>
      </w:hyperlink>
    </w:p>
    <w:p>
      <w:pPr>
        <w:spacing w:before="40"/>
        <w:ind w:left="1459" w:right="0" w:firstLine="0"/>
        <w:jc w:val="left"/>
        <w:rPr>
          <w:sz w:val="24"/>
        </w:rPr>
      </w:pPr>
      <w:r>
        <w:rPr>
          <w:b/>
          <w:color w:val="202529"/>
          <w:sz w:val="24"/>
        </w:rPr>
        <w:t>Processo:</w:t>
      </w:r>
      <w:r>
        <w:rPr>
          <w:b/>
          <w:color w:val="202529"/>
          <w:spacing w:val="-2"/>
          <w:sz w:val="24"/>
        </w:rPr>
        <w:t> </w:t>
      </w:r>
      <w:r>
        <w:rPr>
          <w:color w:val="202529"/>
          <w:spacing w:val="-10"/>
          <w:sz w:val="24"/>
        </w:rPr>
        <w:t>-</w:t>
      </w:r>
    </w:p>
    <w:p>
      <w:pPr>
        <w:spacing w:before="41"/>
        <w:ind w:left="1459" w:right="0" w:firstLine="0"/>
        <w:jc w:val="left"/>
        <w:rPr>
          <w:sz w:val="24"/>
        </w:rPr>
      </w:pPr>
      <w:r>
        <w:rPr>
          <w:b/>
          <w:color w:val="202529"/>
          <w:sz w:val="24"/>
        </w:rPr>
        <w:t>Autor:</w:t>
      </w:r>
      <w:r>
        <w:rPr>
          <w:b/>
          <w:color w:val="202529"/>
          <w:spacing w:val="7"/>
          <w:sz w:val="24"/>
        </w:rPr>
        <w:t> </w:t>
      </w:r>
      <w:r>
        <w:rPr>
          <w:color w:val="202529"/>
          <w:spacing w:val="-10"/>
          <w:sz w:val="24"/>
        </w:rPr>
        <w:t>-</w:t>
      </w:r>
    </w:p>
    <w:p>
      <w:pPr>
        <w:spacing w:before="41"/>
        <w:ind w:left="1459" w:right="0" w:firstLine="0"/>
        <w:jc w:val="left"/>
        <w:rPr>
          <w:sz w:val="24"/>
        </w:rPr>
      </w:pPr>
      <w:r>
        <w:rPr>
          <w:b/>
          <w:color w:val="202529"/>
          <w:sz w:val="24"/>
        </w:rPr>
        <w:t>Protocolo:</w:t>
      </w:r>
      <w:r>
        <w:rPr>
          <w:b/>
          <w:color w:val="202529"/>
          <w:spacing w:val="-3"/>
          <w:sz w:val="24"/>
        </w:rPr>
        <w:t> </w:t>
      </w:r>
      <w:r>
        <w:rPr>
          <w:color w:val="202529"/>
          <w:spacing w:val="-10"/>
          <w:sz w:val="24"/>
        </w:rPr>
        <w:t>-</w:t>
      </w:r>
    </w:p>
    <w:p>
      <w:pPr>
        <w:spacing w:before="41"/>
        <w:ind w:left="1459" w:right="0" w:firstLine="0"/>
        <w:jc w:val="left"/>
        <w:rPr>
          <w:sz w:val="24"/>
        </w:rPr>
      </w:pPr>
      <w:r>
        <w:rPr>
          <w:b/>
          <w:color w:val="202529"/>
          <w:spacing w:val="-2"/>
          <w:sz w:val="24"/>
        </w:rPr>
        <w:t>Turno:</w:t>
      </w:r>
      <w:r>
        <w:rPr>
          <w:b/>
          <w:color w:val="202529"/>
          <w:spacing w:val="-6"/>
          <w:sz w:val="24"/>
        </w:rPr>
        <w:t> </w:t>
      </w:r>
      <w:r>
        <w:rPr>
          <w:color w:val="202529"/>
          <w:spacing w:val="-10"/>
          <w:sz w:val="24"/>
        </w:rPr>
        <w:t>-</w:t>
      </w:r>
    </w:p>
    <w:p>
      <w:pPr>
        <w:spacing w:before="41"/>
        <w:ind w:left="1459" w:right="0" w:firstLine="0"/>
        <w:jc w:val="left"/>
        <w:rPr>
          <w:b/>
          <w:sz w:val="24"/>
        </w:rPr>
      </w:pPr>
      <w:hyperlink r:id="rId43">
        <w:r>
          <w:rPr>
            <w:b/>
            <w:color w:val="01B9F1"/>
            <w:spacing w:val="-2"/>
            <w:sz w:val="24"/>
            <w:u w:val="single" w:color="01B9F1"/>
          </w:rPr>
          <w:t>Texto</w:t>
        </w:r>
        <w:r>
          <w:rPr>
            <w:b/>
            <w:color w:val="01B9F1"/>
            <w:spacing w:val="-13"/>
            <w:sz w:val="24"/>
            <w:u w:val="single" w:color="01B9F1"/>
          </w:rPr>
          <w:t> </w:t>
        </w:r>
        <w:r>
          <w:rPr>
            <w:b/>
            <w:color w:val="01B9F1"/>
            <w:spacing w:val="-2"/>
            <w:sz w:val="24"/>
            <w:u w:val="single" w:color="01B9F1"/>
          </w:rPr>
          <w:t>original</w:t>
        </w:r>
      </w:hyperlink>
    </w:p>
    <w:p>
      <w:pPr>
        <w:pStyle w:val="BodyText"/>
        <w:spacing w:before="42"/>
        <w:ind w:left="539"/>
      </w:pPr>
      <w:r>
        <w:rPr/>
        <w:br w:type="column"/>
      </w:r>
      <w:r>
        <w:rPr>
          <w:color w:val="202529"/>
        </w:rPr>
        <w:t>COSTA,</w:t>
      </w:r>
      <w:r>
        <w:rPr>
          <w:color w:val="202529"/>
          <w:spacing w:val="-3"/>
        </w:rPr>
        <w:t> </w:t>
      </w:r>
      <w:r>
        <w:rPr>
          <w:color w:val="202529"/>
        </w:rPr>
        <w:t>ocorrido</w:t>
      </w:r>
      <w:r>
        <w:rPr>
          <w:color w:val="202529"/>
          <w:spacing w:val="-3"/>
        </w:rPr>
        <w:t> </w:t>
      </w:r>
      <w:r>
        <w:rPr>
          <w:color w:val="202529"/>
        </w:rPr>
        <w:t>no</w:t>
      </w:r>
      <w:r>
        <w:rPr>
          <w:color w:val="202529"/>
          <w:spacing w:val="-3"/>
        </w:rPr>
        <w:t> </w:t>
      </w:r>
      <w:r>
        <w:rPr>
          <w:color w:val="202529"/>
        </w:rPr>
        <w:t>dia</w:t>
      </w:r>
      <w:r>
        <w:rPr>
          <w:color w:val="202529"/>
          <w:spacing w:val="-3"/>
        </w:rPr>
        <w:t> </w:t>
      </w:r>
      <w:r>
        <w:rPr>
          <w:color w:val="202529"/>
        </w:rPr>
        <w:t>13</w:t>
      </w:r>
      <w:r>
        <w:rPr>
          <w:color w:val="202529"/>
          <w:spacing w:val="-3"/>
        </w:rPr>
        <w:t> </w:t>
      </w:r>
      <w:r>
        <w:rPr>
          <w:color w:val="202529"/>
        </w:rPr>
        <w:t>de</w:t>
      </w:r>
      <w:r>
        <w:rPr>
          <w:color w:val="202529"/>
          <w:spacing w:val="-3"/>
        </w:rPr>
        <w:t> </w:t>
      </w:r>
      <w:r>
        <w:rPr>
          <w:color w:val="202529"/>
        </w:rPr>
        <w:t>Outubro</w:t>
      </w:r>
      <w:r>
        <w:rPr>
          <w:color w:val="202529"/>
          <w:spacing w:val="-3"/>
        </w:rPr>
        <w:t> </w:t>
      </w:r>
      <w:r>
        <w:rPr>
          <w:color w:val="202529"/>
        </w:rPr>
        <w:t>de</w:t>
      </w:r>
      <w:r>
        <w:rPr>
          <w:color w:val="202529"/>
          <w:spacing w:val="-3"/>
        </w:rPr>
        <w:t> </w:t>
      </w:r>
      <w:r>
        <w:rPr>
          <w:color w:val="202529"/>
          <w:spacing w:val="-2"/>
        </w:rPr>
        <w:t>2024.</w:t>
      </w:r>
    </w:p>
    <w:p>
      <w:pPr>
        <w:pStyle w:val="BodyText"/>
        <w:spacing w:before="81"/>
      </w:pPr>
    </w:p>
    <w:p>
      <w:pPr>
        <w:spacing w:before="0"/>
        <w:ind w:left="539" w:right="0" w:firstLine="0"/>
        <w:jc w:val="left"/>
        <w:rPr>
          <w:sz w:val="24"/>
        </w:rPr>
      </w:pPr>
      <w:r>
        <w:rPr>
          <w:color w:val="202529"/>
          <w:sz w:val="24"/>
        </w:rPr>
        <w:t>-</w:t>
      </w:r>
      <w:r>
        <w:rPr>
          <w:color w:val="202529"/>
          <w:spacing w:val="32"/>
          <w:sz w:val="24"/>
        </w:rPr>
        <w:t>  </w:t>
      </w:r>
      <w:r>
        <w:rPr>
          <w:color w:val="202529"/>
          <w:spacing w:val="-10"/>
          <w:sz w:val="24"/>
        </w:rPr>
        <w:t>-</w:t>
      </w:r>
    </w:p>
    <w:p>
      <w:pPr>
        <w:pStyle w:val="BodyText"/>
        <w:spacing w:before="42"/>
        <w:ind w:left="1459"/>
      </w:pPr>
      <w:r>
        <w:rPr/>
        <w:br w:type="column"/>
      </w:r>
      <w:hyperlink r:id="rId42">
        <w:r>
          <w:rPr>
            <w:color w:val="01B9F1"/>
            <w:spacing w:val="-2"/>
            <w:u w:val="single" w:color="01B9F1"/>
          </w:rPr>
          <w:t>unanimidade</w:t>
        </w:r>
      </w:hyperlink>
    </w:p>
    <w:p>
      <w:pPr>
        <w:pStyle w:val="BodyText"/>
        <w:spacing w:after="0"/>
        <w:sectPr>
          <w:type w:val="continuous"/>
          <w:pgSz w:w="16840" w:h="23830"/>
          <w:pgMar w:header="284" w:footer="292" w:top="560" w:bottom="480" w:left="1133" w:right="708"/>
          <w:cols w:num="3" w:equalWidth="0">
            <w:col w:w="3017" w:space="40"/>
            <w:col w:w="5630" w:space="2543"/>
            <w:col w:w="3769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7"/>
        <w:rPr>
          <w:sz w:val="20"/>
        </w:rPr>
      </w:pPr>
    </w:p>
    <w:p>
      <w:pPr>
        <w:pStyle w:val="BodyText"/>
        <w:ind w:left="6517"/>
        <w:rPr>
          <w:sz w:val="20"/>
        </w:rPr>
      </w:pPr>
      <w:r>
        <w:rPr>
          <w:sz w:val="20"/>
        </w:rPr>
        <w:drawing>
          <wp:inline distT="0" distB="0" distL="0" distR="0">
            <wp:extent cx="1000124" cy="323850"/>
            <wp:effectExtent l="0" t="0" r="0" b="0"/>
            <wp:docPr id="19" name="Image 19" descr="Logo do Interlegis ">
              <a:hlinkClick r:id="rId44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 descr="Logo do Interlegis ">
                      <a:hlinkClick r:id="rId44"/>
                    </pic:cNvPr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124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206"/>
        <w:ind w:left="1" w:right="402" w:firstLine="0"/>
        <w:jc w:val="center"/>
        <w:rPr>
          <w:sz w:val="24"/>
        </w:rPr>
      </w:pPr>
      <w:r>
        <w:rPr>
          <w:color w:val="212121"/>
          <w:sz w:val="21"/>
        </w:rPr>
        <w:t>Desenvolvido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pelo</w:t>
      </w:r>
      <w:r>
        <w:rPr>
          <w:color w:val="212121"/>
          <w:spacing w:val="-1"/>
          <w:sz w:val="21"/>
        </w:rPr>
        <w:t> </w:t>
      </w:r>
      <w:hyperlink r:id="rId44">
        <w:r>
          <w:rPr>
            <w:color w:val="01B9F1"/>
            <w:sz w:val="21"/>
            <w:u w:val="single" w:color="01B9F1"/>
          </w:rPr>
          <w:t>Interlegis</w:t>
        </w:r>
      </w:hyperlink>
      <w:r>
        <w:rPr>
          <w:color w:val="01B9F1"/>
          <w:spacing w:val="-1"/>
          <w:sz w:val="21"/>
        </w:rPr>
        <w:t> </w:t>
      </w:r>
      <w:r>
        <w:rPr>
          <w:color w:val="212121"/>
          <w:sz w:val="21"/>
        </w:rPr>
        <w:t>em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software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livre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aberto. </w:t>
      </w:r>
      <w:r>
        <w:rPr>
          <w:color w:val="ABABAB"/>
          <w:sz w:val="24"/>
        </w:rPr>
        <w:t>Release:</w:t>
      </w:r>
      <w:r>
        <w:rPr>
          <w:color w:val="ABABAB"/>
          <w:spacing w:val="-1"/>
          <w:sz w:val="24"/>
        </w:rPr>
        <w:t> </w:t>
      </w:r>
      <w:r>
        <w:rPr>
          <w:color w:val="ABABAB"/>
          <w:spacing w:val="-2"/>
          <w:sz w:val="24"/>
        </w:rPr>
        <w:t>3.1.163</w:t>
      </w:r>
    </w:p>
    <w:p>
      <w:pPr>
        <w:pStyle w:val="BodyText"/>
        <w:spacing w:before="12"/>
        <w:rPr>
          <w:sz w:val="4"/>
        </w:rPr>
      </w:pPr>
      <w:r>
        <w:rPr>
          <w:sz w:val="4"/>
        </w:rPr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4848224</wp:posOffset>
            </wp:positionH>
            <wp:positionV relativeFrom="paragraph">
              <wp:posOffset>57011</wp:posOffset>
            </wp:positionV>
            <wp:extent cx="1009649" cy="381000"/>
            <wp:effectExtent l="0" t="0" r="0" b="0"/>
            <wp:wrapTopAndBottom/>
            <wp:docPr id="20" name="Image 20" descr="Logo do Creative Commons BY SA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 descr="Logo do Creative Commons BY SA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49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09" w:lineRule="auto" w:before="193"/>
        <w:ind w:left="4524" w:right="4926" w:firstLine="0"/>
        <w:jc w:val="center"/>
        <w:rPr>
          <w:sz w:val="21"/>
        </w:rPr>
      </w:pPr>
      <w:r>
        <w:rPr>
          <w:color w:val="212121"/>
          <w:sz w:val="21"/>
        </w:rPr>
        <w:t>Conteúdo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e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dados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sob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licença</w:t>
      </w:r>
      <w:r>
        <w:rPr>
          <w:color w:val="212121"/>
          <w:spacing w:val="-6"/>
          <w:sz w:val="21"/>
        </w:rPr>
        <w:t> </w:t>
      </w:r>
      <w:hyperlink r:id="rId47">
        <w:r>
          <w:rPr>
            <w:color w:val="01B9F1"/>
            <w:sz w:val="21"/>
            <w:u w:val="single" w:color="01B9F1"/>
          </w:rPr>
          <w:t>Creative</w:t>
        </w:r>
        <w:r>
          <w:rPr>
            <w:color w:val="01B9F1"/>
            <w:spacing w:val="-6"/>
            <w:sz w:val="21"/>
            <w:u w:val="single" w:color="01B9F1"/>
          </w:rPr>
          <w:t> </w:t>
        </w:r>
        <w:r>
          <w:rPr>
            <w:color w:val="01B9F1"/>
            <w:sz w:val="21"/>
            <w:u w:val="single" w:color="01B9F1"/>
          </w:rPr>
          <w:t>Commons</w:t>
        </w:r>
      </w:hyperlink>
      <w:r>
        <w:rPr>
          <w:color w:val="01B9F1"/>
          <w:spacing w:val="-6"/>
          <w:sz w:val="21"/>
        </w:rPr>
        <w:t> </w:t>
      </w:r>
      <w:r>
        <w:rPr>
          <w:color w:val="212121"/>
          <w:sz w:val="21"/>
        </w:rPr>
        <w:t>4.0 </w:t>
      </w:r>
      <w:hyperlink r:id="rId48">
        <w:r>
          <w:rPr>
            <w:color w:val="01B9F1"/>
            <w:sz w:val="21"/>
            <w:u w:val="single" w:color="01B9F1"/>
          </w:rPr>
          <w:t>Atribuir Fonte - Compartilhar Igual</w:t>
        </w:r>
      </w:hyperlink>
    </w:p>
    <w:p>
      <w:pPr>
        <w:spacing w:before="59"/>
        <w:ind w:left="0" w:right="402" w:firstLine="0"/>
        <w:jc w:val="center"/>
        <w:rPr>
          <w:b/>
          <w:sz w:val="21"/>
        </w:rPr>
      </w:pPr>
      <w:r>
        <w:rPr>
          <w:b/>
          <w:color w:val="212121"/>
          <w:sz w:val="21"/>
        </w:rPr>
        <w:t>Câmara</w:t>
      </w:r>
      <w:r>
        <w:rPr>
          <w:b/>
          <w:color w:val="212121"/>
          <w:spacing w:val="-2"/>
          <w:sz w:val="21"/>
        </w:rPr>
        <w:t> </w:t>
      </w:r>
      <w:r>
        <w:rPr>
          <w:b/>
          <w:color w:val="212121"/>
          <w:sz w:val="21"/>
        </w:rPr>
        <w:t>Municipal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de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Carnaúba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dos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pacing w:val="-2"/>
          <w:sz w:val="21"/>
        </w:rPr>
        <w:t>Dantas</w:t>
      </w:r>
    </w:p>
    <w:p>
      <w:pPr>
        <w:spacing w:before="81"/>
        <w:ind w:left="0" w:right="402" w:firstLine="0"/>
        <w:jc w:val="center"/>
        <w:rPr>
          <w:sz w:val="21"/>
        </w:rPr>
      </w:pPr>
      <w:r>
        <w:rPr>
          <w:color w:val="212121"/>
          <w:sz w:val="21"/>
        </w:rPr>
        <w:t>Rua Juvenal Lamartine, </w:t>
      </w:r>
      <w:r>
        <w:rPr>
          <w:color w:val="212121"/>
          <w:spacing w:val="-5"/>
          <w:sz w:val="21"/>
        </w:rPr>
        <w:t>200</w:t>
      </w:r>
    </w:p>
    <w:p>
      <w:pPr>
        <w:spacing w:before="81"/>
        <w:ind w:left="0" w:right="402" w:firstLine="0"/>
        <w:jc w:val="center"/>
        <w:rPr>
          <w:sz w:val="21"/>
        </w:rPr>
      </w:pPr>
      <w:r>
        <w:rPr>
          <w:color w:val="212121"/>
          <w:sz w:val="21"/>
        </w:rPr>
        <w:t>CEP:</w:t>
      </w:r>
      <w:r>
        <w:rPr>
          <w:color w:val="212121"/>
          <w:spacing w:val="-5"/>
          <w:sz w:val="21"/>
        </w:rPr>
        <w:t> </w:t>
      </w:r>
      <w:r>
        <w:rPr>
          <w:color w:val="212121"/>
          <w:sz w:val="21"/>
        </w:rPr>
        <w:t>59374-000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|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Telefone: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(84)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3479-</w:t>
      </w:r>
      <w:r>
        <w:rPr>
          <w:color w:val="212121"/>
          <w:spacing w:val="-4"/>
          <w:sz w:val="21"/>
        </w:rPr>
        <w:t>2304</w:t>
      </w:r>
    </w:p>
    <w:p>
      <w:pPr>
        <w:spacing w:before="81"/>
        <w:ind w:left="0" w:right="402" w:firstLine="0"/>
        <w:jc w:val="center"/>
        <w:rPr>
          <w:sz w:val="21"/>
        </w:rPr>
      </w:pPr>
      <w:hyperlink r:id="rId49">
        <w:r>
          <w:rPr>
            <w:color w:val="01B9F1"/>
            <w:sz w:val="18"/>
            <w:u w:val="single" w:color="01B9F1"/>
          </w:rPr>
          <w:t>OpenAPI</w:t>
        </w:r>
      </w:hyperlink>
      <w:r>
        <w:rPr>
          <w:color w:val="01B9F1"/>
          <w:spacing w:val="9"/>
          <w:sz w:val="18"/>
        </w:rPr>
        <w:t> </w:t>
      </w:r>
      <w:r>
        <w:rPr>
          <w:color w:val="212121"/>
          <w:sz w:val="21"/>
        </w:rPr>
        <w:t>|</w:t>
      </w:r>
      <w:r>
        <w:rPr>
          <w:color w:val="212121"/>
          <w:spacing w:val="1"/>
          <w:sz w:val="21"/>
        </w:rPr>
        <w:t> </w:t>
      </w:r>
      <w:hyperlink r:id="rId50">
        <w:r>
          <w:rPr>
            <w:color w:val="01B9F1"/>
            <w:sz w:val="21"/>
            <w:u w:val="single" w:color="01B9F1"/>
          </w:rPr>
          <w:t>Site</w:t>
        </w:r>
      </w:hyperlink>
      <w:r>
        <w:rPr>
          <w:color w:val="01B9F1"/>
          <w:spacing w:val="1"/>
          <w:sz w:val="21"/>
        </w:rPr>
        <w:t> </w:t>
      </w:r>
      <w:r>
        <w:rPr>
          <w:color w:val="212121"/>
          <w:sz w:val="21"/>
        </w:rPr>
        <w:t>|</w:t>
      </w:r>
      <w:r>
        <w:rPr>
          <w:color w:val="212121"/>
          <w:spacing w:val="1"/>
          <w:sz w:val="21"/>
        </w:rPr>
        <w:t> </w:t>
      </w:r>
      <w:hyperlink r:id="rId51">
        <w:r>
          <w:rPr>
            <w:color w:val="01B9F1"/>
            <w:sz w:val="21"/>
            <w:u w:val="single" w:color="01B9F1"/>
          </w:rPr>
          <w:t>Fale</w:t>
        </w:r>
        <w:r>
          <w:rPr>
            <w:color w:val="01B9F1"/>
            <w:spacing w:val="2"/>
            <w:sz w:val="21"/>
            <w:u w:val="single" w:color="01B9F1"/>
          </w:rPr>
          <w:t> </w:t>
        </w:r>
        <w:r>
          <w:rPr>
            <w:color w:val="01B9F1"/>
            <w:spacing w:val="-2"/>
            <w:sz w:val="21"/>
            <w:u w:val="single" w:color="01B9F1"/>
          </w:rPr>
          <w:t>Conosco</w:t>
        </w:r>
      </w:hyperlink>
    </w:p>
    <w:sectPr>
      <w:type w:val="continuous"/>
      <w:pgSz w:w="16840" w:h="23830"/>
      <w:pgMar w:header="284" w:footer="292" w:top="560" w:bottom="480" w:left="1133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egoe UI">
    <w:altName w:val="Segoe UI"/>
    <w:charset w:val="1"/>
    <w:family w:val="swiss"/>
    <w:pitch w:val="variable"/>
  </w:font>
  <w:font w:name="Segoe UI Semibold">
    <w:altName w:val="Segoe UI Semibold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6624">
              <wp:simplePos x="0" y="0"/>
              <wp:positionH relativeFrom="page">
                <wp:posOffset>292099</wp:posOffset>
              </wp:positionH>
              <wp:positionV relativeFrom="page">
                <wp:posOffset>14802006</wp:posOffset>
              </wp:positionV>
              <wp:extent cx="2836545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8365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https://sapl.carnaubadosdantas.rn.leg.br/sessao/160/ordemdia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.999998pt;margin-top:1165.512329pt;width:223.35pt;height:10.95pt;mso-position-horizontal-relative:page;mso-position-vertical-relative:page;z-index:-15929856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t>https://sapl.carnaubadosdantas.rn.leg.br/sessao/160/ordemdia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7136">
              <wp:simplePos x="0" y="0"/>
              <wp:positionH relativeFrom="page">
                <wp:posOffset>10207674</wp:posOffset>
              </wp:positionH>
              <wp:positionV relativeFrom="page">
                <wp:posOffset>14802006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3.753906pt;margin-top:1165.512329pt;width:15.15pt;height:10.95pt;mso-position-horizontal-relative:page;mso-position-vertical-relative:page;z-index:-15929344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1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/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> NUMPAGES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2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5600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72390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72390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30/06/25,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11:05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.999998pt;margin-top:14.262334pt;width:57pt;height:10.95pt;mso-position-horizontal-relative:page;mso-position-vertical-relative:page;z-index:-15930880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30/06/25,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11:05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6112">
              <wp:simplePos x="0" y="0"/>
              <wp:positionH relativeFrom="page">
                <wp:posOffset>4754413</wp:posOffset>
              </wp:positionH>
              <wp:positionV relativeFrom="page">
                <wp:posOffset>181131</wp:posOffset>
              </wp:positionV>
              <wp:extent cx="226250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2625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SAPL</w:t>
                          </w:r>
                          <w:r>
                            <w:rPr>
                              <w:rFonts w:ascii="Arial MT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Sistema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 MT"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Apoio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ao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Processo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74.363281pt;margin-top:14.262334pt;width:178.15pt;height:10.95pt;mso-position-horizontal-relative:page;mso-position-vertical-relative:page;z-index:-15930368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SAPL</w:t>
                    </w:r>
                    <w:r>
                      <w:rPr>
                        <w:rFonts w:ascii="Arial MT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-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Sistema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de</w:t>
                    </w:r>
                    <w:r>
                      <w:rPr>
                        <w:rFonts w:ascii="Arial MT"/>
                        <w:spacing w:val="-9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Apoio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ao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Processo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Legislativo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3" w:line="433" w:lineRule="exact"/>
      <w:ind w:left="2856"/>
      <w:jc w:val="center"/>
    </w:pPr>
    <w:rPr>
      <w:rFonts w:ascii="Segoe UI" w:hAnsi="Segoe UI" w:eastAsia="Segoe UI" w:cs="Segoe UI"/>
      <w:sz w:val="33"/>
      <w:szCs w:val="33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Segoe UI" w:hAnsi="Segoe UI" w:eastAsia="Segoe UI" w:cs="Segoe U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sapl.carnaubadosdantas.rn.leg.br/" TargetMode="External"/><Relationship Id="rId8" Type="http://schemas.openxmlformats.org/officeDocument/2006/relationships/image" Target="media/image1.png"/><Relationship Id="rId9" Type="http://schemas.openxmlformats.org/officeDocument/2006/relationships/hyperlink" Target="https://sapl.carnaubadosdantas.rn.leg.br/sessao/160/painel" TargetMode="External"/><Relationship Id="rId10" Type="http://schemas.openxmlformats.org/officeDocument/2006/relationships/hyperlink" Target="https://sapl.carnaubadosdantas.rn.leg.br/sessao/160/adicionar-varias-materias-ordem-dia/" TargetMode="External"/><Relationship Id="rId11" Type="http://schemas.openxmlformats.org/officeDocument/2006/relationships/hyperlink" Target="https://sapl.carnaubadosdantas.rn.leg.br/sessao/160/ordemdia/create" TargetMode="External"/><Relationship Id="rId12" Type="http://schemas.openxmlformats.org/officeDocument/2006/relationships/hyperlink" Target="https://sapl.carnaubadosdantas.rn.leg.br/sessao/160/ordemdia?o=-1" TargetMode="External"/><Relationship Id="rId13" Type="http://schemas.openxmlformats.org/officeDocument/2006/relationships/hyperlink" Target="https://sapl.carnaubadosdantas.rn.leg.br/sessao/160/ordemdia?o=2" TargetMode="External"/><Relationship Id="rId14" Type="http://schemas.openxmlformats.org/officeDocument/2006/relationships/hyperlink" Target="https://sapl.carnaubadosdantas.rn.leg.br/sessao/160/ordemdia?o=3" TargetMode="External"/><Relationship Id="rId15" Type="http://schemas.openxmlformats.org/officeDocument/2006/relationships/hyperlink" Target="https://sapl.carnaubadosdantas.rn.leg.br/sessao/160/ordemdia?o=4" TargetMode="External"/><Relationship Id="rId16" Type="http://schemas.openxmlformats.org/officeDocument/2006/relationships/hyperlink" Target="https://sapl.carnaubadosdantas.rn.leg.br/sessao/ordemdia/1689" TargetMode="External"/><Relationship Id="rId17" Type="http://schemas.openxmlformats.org/officeDocument/2006/relationships/hyperlink" Target="https://sapl.carnaubadosdantas.rn.leg.br/materia/3968" TargetMode="External"/><Relationship Id="rId18" Type="http://schemas.openxmlformats.org/officeDocument/2006/relationships/hyperlink" Target="https://sapl.carnaubadosdantas.rn.leg.br/sessao/160/matordemdia/votnom/edit/1689/3968?page=1" TargetMode="External"/><Relationship Id="rId19" Type="http://schemas.openxmlformats.org/officeDocument/2006/relationships/hyperlink" Target="https://sapl.carnaubadosdantas.rn.leg.br/media/sapl/public/materialegislativa/2024/3968/projeto_de_lei_no_051_add_arraia_duduca_calendario_-_due.pdf" TargetMode="External"/><Relationship Id="rId20" Type="http://schemas.openxmlformats.org/officeDocument/2006/relationships/hyperlink" Target="https://sapl.carnaubadosdantas.rn.leg.br/sessao/ordemdia/1690" TargetMode="External"/><Relationship Id="rId21" Type="http://schemas.openxmlformats.org/officeDocument/2006/relationships/hyperlink" Target="https://sapl.carnaubadosdantas.rn.leg.br/materia/3969" TargetMode="External"/><Relationship Id="rId22" Type="http://schemas.openxmlformats.org/officeDocument/2006/relationships/hyperlink" Target="https://sapl.carnaubadosdantas.rn.leg.br/media/sapl/public/materialegislativa/2024/3969/projeto_de_lei_no_052_-_criacao_selo_amigo_dos_animais__-_marli.pdf" TargetMode="External"/><Relationship Id="rId23" Type="http://schemas.openxmlformats.org/officeDocument/2006/relationships/hyperlink" Target="https://sapl.carnaubadosdantas.rn.leg.br/sessao/160/matordemdia/votnom/edit/1690/3969?page=1" TargetMode="External"/><Relationship Id="rId24" Type="http://schemas.openxmlformats.org/officeDocument/2006/relationships/hyperlink" Target="https://sapl.carnaubadosdantas.rn.leg.br/sessao/ordemdia/1691" TargetMode="External"/><Relationship Id="rId25" Type="http://schemas.openxmlformats.org/officeDocument/2006/relationships/hyperlink" Target="https://sapl.carnaubadosdantas.rn.leg.br/materia/3966" TargetMode="External"/><Relationship Id="rId26" Type="http://schemas.openxmlformats.org/officeDocument/2006/relationships/hyperlink" Target="https://sapl.carnaubadosdantas.rn.leg.br/sessao/160/matordemdia/votnom/edit/1691/3966?page=1" TargetMode="External"/><Relationship Id="rId27" Type="http://schemas.openxmlformats.org/officeDocument/2006/relationships/hyperlink" Target="https://sapl.carnaubadosdantas.rn.leg.br/media/sapl/public/materialegislativa/2024/3966/projeto_de_decreto_leg._no_043-2024_anna_karla_-_barbara.pdf" TargetMode="External"/><Relationship Id="rId28" Type="http://schemas.openxmlformats.org/officeDocument/2006/relationships/hyperlink" Target="https://sapl.carnaubadosdantas.rn.leg.br/sessao/ordemdia/1692" TargetMode="External"/><Relationship Id="rId29" Type="http://schemas.openxmlformats.org/officeDocument/2006/relationships/hyperlink" Target="https://sapl.carnaubadosdantas.rn.leg.br/materia/3977" TargetMode="External"/><Relationship Id="rId30" Type="http://schemas.openxmlformats.org/officeDocument/2006/relationships/hyperlink" Target="https://sapl.carnaubadosdantas.rn.leg.br/media/sapl/public/materialegislativa/2024/3977/indicacao_091-2024_demandas_conselho_tutelar_-barbara.pdf" TargetMode="External"/><Relationship Id="rId31" Type="http://schemas.openxmlformats.org/officeDocument/2006/relationships/hyperlink" Target="https://sapl.carnaubadosdantas.rn.leg.br/sessao/160/matordemdia/votsimb/view/1692/3977?page=1" TargetMode="External"/><Relationship Id="rId32" Type="http://schemas.openxmlformats.org/officeDocument/2006/relationships/hyperlink" Target="https://sapl.carnaubadosdantas.rn.leg.br/sessao/ordemdia/1693" TargetMode="External"/><Relationship Id="rId33" Type="http://schemas.openxmlformats.org/officeDocument/2006/relationships/hyperlink" Target="https://sapl.carnaubadosdantas.rn.leg.br/materia/3978" TargetMode="External"/><Relationship Id="rId34" Type="http://schemas.openxmlformats.org/officeDocument/2006/relationships/hyperlink" Target="https://sapl.carnaubadosdantas.rn.leg.br/sessao/160/matordemdia/votsimb/view/1693/3978?page=1" TargetMode="External"/><Relationship Id="rId35" Type="http://schemas.openxmlformats.org/officeDocument/2006/relationships/hyperlink" Target="https://sapl.carnaubadosdantas.rn.leg.br/sessao/ordemdia/1694" TargetMode="External"/><Relationship Id="rId36" Type="http://schemas.openxmlformats.org/officeDocument/2006/relationships/hyperlink" Target="https://sapl.carnaubadosdantas.rn.leg.br/media/sapl/public/materialegislativa/2024/3978/indicacao_092-2024_mudanca_de_local_do_francisca_neusa_-barbara.pdf" TargetMode="External"/><Relationship Id="rId37" Type="http://schemas.openxmlformats.org/officeDocument/2006/relationships/hyperlink" Target="https://sapl.carnaubadosdantas.rn.leg.br/materia/3979" TargetMode="External"/><Relationship Id="rId38" Type="http://schemas.openxmlformats.org/officeDocument/2006/relationships/hyperlink" Target="https://sapl.carnaubadosdantas.rn.leg.br/media/sapl/public/materialegislativa/2024/3979/mocao_071-2024__-_corrida_da_esperanca_-_barbara.docx" TargetMode="External"/><Relationship Id="rId39" Type="http://schemas.openxmlformats.org/officeDocument/2006/relationships/hyperlink" Target="https://sapl.carnaubadosdantas.rn.leg.br/sessao/160/matordemdia/votsimb/view/1694/3979?page=1" TargetMode="External"/><Relationship Id="rId40" Type="http://schemas.openxmlformats.org/officeDocument/2006/relationships/hyperlink" Target="https://sapl.carnaubadosdantas.rn.leg.br/sessao/ordemdia/1695" TargetMode="External"/><Relationship Id="rId41" Type="http://schemas.openxmlformats.org/officeDocument/2006/relationships/hyperlink" Target="https://sapl.carnaubadosdantas.rn.leg.br/materia/3980" TargetMode="External"/><Relationship Id="rId42" Type="http://schemas.openxmlformats.org/officeDocument/2006/relationships/hyperlink" Target="https://sapl.carnaubadosdantas.rn.leg.br/sessao/160/matordemdia/votsimb/view/1695/3980?page=1" TargetMode="External"/><Relationship Id="rId43" Type="http://schemas.openxmlformats.org/officeDocument/2006/relationships/hyperlink" Target="https://sapl.carnaubadosdantas.rn.leg.br/media/sapl/public/materialegislativa/2024/3980/mocao_072-2024_edna_santos.docx" TargetMode="External"/><Relationship Id="rId44" Type="http://schemas.openxmlformats.org/officeDocument/2006/relationships/hyperlink" Target="http://www.interlegis.leg.br/" TargetMode="External"/><Relationship Id="rId45" Type="http://schemas.openxmlformats.org/officeDocument/2006/relationships/image" Target="media/image2.png"/><Relationship Id="rId46" Type="http://schemas.openxmlformats.org/officeDocument/2006/relationships/image" Target="media/image3.png"/><Relationship Id="rId47" Type="http://schemas.openxmlformats.org/officeDocument/2006/relationships/hyperlink" Target="https://creativecommons.org/" TargetMode="External"/><Relationship Id="rId48" Type="http://schemas.openxmlformats.org/officeDocument/2006/relationships/hyperlink" Target="https://creativecommons.org/licenses/by/4.0/" TargetMode="External"/><Relationship Id="rId49" Type="http://schemas.openxmlformats.org/officeDocument/2006/relationships/hyperlink" Target="https://sapl.carnaubadosdantas.rn.leg.br/api/schema/swagger-ui/" TargetMode="External"/><Relationship Id="rId50" Type="http://schemas.openxmlformats.org/officeDocument/2006/relationships/hyperlink" Target="https://carnaubadosdantas.rn.leg.br/" TargetMode="External"/><Relationship Id="rId51" Type="http://schemas.openxmlformats.org/officeDocument/2006/relationships/hyperlink" Target="mailto:camaracarnauba@gmail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SAPL - Sistema de Apoio ao Processo Legislativo</dc:title>
  <dcterms:created xsi:type="dcterms:W3CDTF">2025-08-06T14:00:24Z</dcterms:created>
  <dcterms:modified xsi:type="dcterms:W3CDTF">2025-08-06T14:00:24Z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Creator">
    <vt:lpwstr>Mozilla/5.0 (Windows NT 10.0; Win64; x64) AppleWebKit/537.36 (KHTML, like Gecko) Chrome/137.0.0.0 Safari/537.36</vt:lpwstr>
  </property>
  <property fmtid="{D5CDD505-2E9C-101B-9397-08002B2CF9AE}" pid="4" name="LastSaved">
    <vt:filetime>2025-08-06T00:00:00Z</vt:filetime>
  </property>
  <property fmtid="{D5CDD505-2E9C-101B-9397-08002B2CF9AE}" pid="5" name="Producer">
    <vt:lpwstr>Skia/PDF m137</vt:lpwstr>
  </property>
</Properties>
</file>