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gjdgxs" w:id="1"/>
    <w:bookmarkEnd w:id="1"/>
    <w:p w:rsidR="00000000" w:rsidDel="00000000" w:rsidP="00000000" w:rsidRDefault="00000000" w:rsidRPr="00000000" w14:paraId="00000001">
      <w:pPr>
        <w:tabs>
          <w:tab w:val="left" w:leader="none" w:pos="1134"/>
          <w:tab w:val="left" w:leader="none" w:pos="1701"/>
        </w:tabs>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2">
      <w:pPr>
        <w:tabs>
          <w:tab w:val="left" w:leader="none" w:pos="1134"/>
          <w:tab w:val="left" w:leader="none" w:pos="1701"/>
        </w:tabs>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12ª SESSÃO ORDINÁRIA DO 1º PERÍODO LEGISLATIVO DE 2025 (13/05/2025)</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1134"/>
          <w:tab w:val="left" w:leader="none" w:pos="1701"/>
        </w:tabs>
        <w:jc w:val="center"/>
        <w:rPr>
          <w:rFonts w:ascii="Arial" w:cs="Arial" w:eastAsia="Arial" w:hAnsi="Arial"/>
          <w:b w:val="1"/>
          <w:i w:val="1"/>
          <w:color w:val="000000"/>
          <w:sz w:val="52"/>
          <w:szCs w:val="52"/>
        </w:rPr>
      </w:pPr>
      <w:r w:rsidDel="00000000" w:rsidR="00000000" w:rsidRPr="00000000">
        <w:rPr>
          <w:rFonts w:ascii="Arial" w:cs="Arial" w:eastAsia="Arial" w:hAnsi="Arial"/>
          <w:b w:val="1"/>
          <w:i w:val="1"/>
          <w:color w:val="000000"/>
          <w:sz w:val="52"/>
          <w:szCs w:val="52"/>
          <w:rtl w:val="0"/>
        </w:rPr>
        <w:t xml:space="preserve">P  A  U  T  A</w:t>
      </w:r>
    </w:p>
    <w:p w:rsidR="00000000" w:rsidDel="00000000" w:rsidP="00000000" w:rsidRDefault="00000000" w:rsidRPr="00000000" w14:paraId="00000004">
      <w:pPr>
        <w:tabs>
          <w:tab w:val="left" w:leader="none" w:pos="1134"/>
          <w:tab w:val="left" w:leader="none" w:pos="1701"/>
        </w:tabs>
        <w:jc w:val="center"/>
        <w:rPr>
          <w:rFonts w:ascii="Arial" w:cs="Arial" w:eastAsia="Arial" w:hAnsi="Arial"/>
          <w:b w:val="1"/>
          <w:i w:val="1"/>
          <w:sz w:val="52"/>
          <w:szCs w:val="52"/>
        </w:rPr>
      </w:pPr>
      <w:r w:rsidDel="00000000" w:rsidR="00000000" w:rsidRPr="00000000">
        <w:rPr>
          <w:rFonts w:ascii="Arial" w:cs="Arial" w:eastAsia="Arial" w:hAnsi="Arial"/>
          <w:b w:val="1"/>
          <w:i w:val="1"/>
          <w:sz w:val="52"/>
          <w:szCs w:val="52"/>
          <w:rtl w:val="0"/>
        </w:rPr>
        <w:t xml:space="preserve">PEQUENO EXPEDIENTE</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0" w:hanging="11"/>
        <w:rPr>
          <w:rFonts w:ascii="Arial" w:cs="Arial" w:eastAsia="Arial" w:hAnsi="Arial"/>
          <w:color w:val="000000"/>
          <w:sz w:val="26"/>
          <w:szCs w:val="26"/>
        </w:rPr>
      </w:pPr>
      <w:bookmarkStart w:colFirst="0" w:colLast="0" w:name="_heading=h.bu16wfl9co5s" w:id="2"/>
      <w:bookmarkEnd w:id="2"/>
      <w:r w:rsidDel="00000000" w:rsidR="00000000" w:rsidRPr="00000000">
        <w:rPr>
          <w:rFonts w:ascii="Arial" w:cs="Arial" w:eastAsia="Arial" w:hAnsi="Arial"/>
          <w:color w:val="000000"/>
          <w:sz w:val="26"/>
          <w:szCs w:val="26"/>
          <w:rtl w:val="0"/>
        </w:rPr>
        <w:t xml:space="preserve">Verificado o quórum exigido no Art. 42, § 1º, do Reg</w:t>
      </w:r>
      <w:r w:rsidDel="00000000" w:rsidR="00000000" w:rsidRPr="00000000">
        <w:rPr>
          <w:rFonts w:ascii="Arial" w:cs="Arial" w:eastAsia="Arial" w:hAnsi="Arial"/>
          <w:sz w:val="26"/>
          <w:szCs w:val="26"/>
          <w:rtl w:val="0"/>
        </w:rPr>
        <w:t xml:space="preserve">i</w:t>
      </w:r>
      <w:r w:rsidDel="00000000" w:rsidR="00000000" w:rsidRPr="00000000">
        <w:rPr>
          <w:rFonts w:ascii="Arial" w:cs="Arial" w:eastAsia="Arial" w:hAnsi="Arial"/>
          <w:color w:val="000000"/>
          <w:sz w:val="26"/>
          <w:szCs w:val="26"/>
          <w:rtl w:val="0"/>
        </w:rPr>
        <w:t xml:space="preserve">mento Interno </w:t>
      </w:r>
      <w:r w:rsidDel="00000000" w:rsidR="00000000" w:rsidRPr="00000000">
        <w:rPr>
          <w:rFonts w:ascii="Arial" w:cs="Arial" w:eastAsia="Arial" w:hAnsi="Arial"/>
          <w:sz w:val="26"/>
          <w:szCs w:val="26"/>
          <w:rtl w:val="0"/>
        </w:rPr>
        <w:t xml:space="preserve">desta</w:t>
      </w:r>
      <w:r w:rsidDel="00000000" w:rsidR="00000000" w:rsidRPr="00000000">
        <w:rPr>
          <w:rFonts w:ascii="Arial" w:cs="Arial" w:eastAsia="Arial" w:hAnsi="Arial"/>
          <w:color w:val="000000"/>
          <w:sz w:val="26"/>
          <w:szCs w:val="26"/>
          <w:rtl w:val="0"/>
        </w:rPr>
        <w:t xml:space="preserve"> Casa, </w:t>
      </w:r>
      <w:r w:rsidDel="00000000" w:rsidR="00000000" w:rsidRPr="00000000">
        <w:rPr>
          <w:rFonts w:ascii="Arial" w:cs="Arial" w:eastAsia="Arial" w:hAnsi="Arial"/>
          <w:b w:val="1"/>
          <w:color w:val="000000"/>
          <w:sz w:val="26"/>
          <w:szCs w:val="26"/>
          <w:rtl w:val="0"/>
        </w:rPr>
        <w:t xml:space="preserve">EM NOME DE DEUS, </w:t>
      </w:r>
      <w:r w:rsidDel="00000000" w:rsidR="00000000" w:rsidRPr="00000000">
        <w:rPr>
          <w:rFonts w:ascii="Arial" w:cs="Arial" w:eastAsia="Arial" w:hAnsi="Arial"/>
          <w:color w:val="000000"/>
          <w:sz w:val="26"/>
          <w:szCs w:val="26"/>
          <w:rtl w:val="0"/>
        </w:rPr>
        <w:t xml:space="preserve">declaro aberta a 12ª (</w:t>
      </w:r>
      <w:r w:rsidDel="00000000" w:rsidR="00000000" w:rsidRPr="00000000">
        <w:rPr>
          <w:rFonts w:ascii="Arial" w:cs="Arial" w:eastAsia="Arial" w:hAnsi="Arial"/>
          <w:sz w:val="26"/>
          <w:szCs w:val="26"/>
          <w:rtl w:val="0"/>
        </w:rPr>
        <w:t xml:space="preserve">décima segunda</w:t>
      </w:r>
      <w:r w:rsidDel="00000000" w:rsidR="00000000" w:rsidRPr="00000000">
        <w:rPr>
          <w:rFonts w:ascii="Arial" w:cs="Arial" w:eastAsia="Arial" w:hAnsi="Arial"/>
          <w:color w:val="000000"/>
          <w:sz w:val="26"/>
          <w:szCs w:val="26"/>
          <w:rtl w:val="0"/>
        </w:rPr>
        <w:t xml:space="preserve">) Sessão Ordinária do 1º Período Legislativo de 2025.</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720" w:firstLine="0"/>
        <w:jc w:val="center"/>
        <w:rPr>
          <w:rFonts w:ascii="Arial" w:cs="Arial" w:eastAsia="Arial" w:hAnsi="Arial"/>
          <w:color w:val="4a86e8"/>
          <w:sz w:val="36"/>
          <w:szCs w:val="36"/>
        </w:rPr>
      </w:pPr>
      <w:r w:rsidDel="00000000" w:rsidR="00000000" w:rsidRPr="00000000">
        <w:rPr>
          <w:rFonts w:ascii="Arial" w:cs="Arial" w:eastAsia="Arial" w:hAnsi="Arial"/>
          <w:color w:val="4a86e8"/>
          <w:sz w:val="26"/>
          <w:szCs w:val="26"/>
          <w:rtl w:val="0"/>
        </w:rPr>
        <w:t xml:space="preserve"> </w:t>
      </w:r>
      <w:r w:rsidDel="00000000" w:rsidR="00000000" w:rsidRPr="00000000">
        <w:rPr>
          <w:rFonts w:ascii="Arial" w:cs="Arial" w:eastAsia="Arial" w:hAnsi="Arial"/>
          <w:color w:val="4a86e8"/>
          <w:sz w:val="36"/>
          <w:szCs w:val="36"/>
          <w:rtl w:val="0"/>
        </w:rPr>
        <w:t xml:space="preserve"> “Se, portanto, ressuscitastes com Cristo, buscai as coisas lá do alto, onde Cristo está sentado à direita de Deus”</w:t>
      </w:r>
    </w:p>
    <w:p w:rsidR="00000000" w:rsidDel="00000000" w:rsidP="00000000" w:rsidRDefault="00000000" w:rsidRPr="00000000" w14:paraId="00000007">
      <w:pPr>
        <w:tabs>
          <w:tab w:val="left" w:leader="none" w:pos="1134"/>
          <w:tab w:val="left" w:leader="none" w:pos="1701"/>
          <w:tab w:val="left" w:leader="none" w:pos="360"/>
        </w:tabs>
        <w:ind w:left="720" w:firstLine="0"/>
        <w:jc w:val="center"/>
        <w:rPr>
          <w:rFonts w:ascii="Arial" w:cs="Arial" w:eastAsia="Arial" w:hAnsi="Arial"/>
          <w:color w:val="4a86e8"/>
          <w:sz w:val="36"/>
          <w:szCs w:val="36"/>
        </w:rPr>
      </w:pPr>
      <w:r w:rsidDel="00000000" w:rsidR="00000000" w:rsidRPr="00000000">
        <w:rPr>
          <w:rFonts w:ascii="Arial" w:cs="Arial" w:eastAsia="Arial" w:hAnsi="Arial"/>
          <w:color w:val="4a86e8"/>
          <w:sz w:val="36"/>
          <w:szCs w:val="36"/>
          <w:rtl w:val="0"/>
        </w:rPr>
        <w:t xml:space="preserve">Colossenses 3, 1</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720" w:hanging="72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Solicito do Secretário da Mesa a leitura da relação nominal dos Vereadores</w:t>
      </w:r>
      <w:r w:rsidDel="00000000" w:rsidR="00000000" w:rsidRPr="00000000">
        <w:rPr>
          <w:rFonts w:ascii="Arial" w:cs="Arial" w:eastAsia="Arial" w:hAnsi="Arial"/>
          <w:sz w:val="26"/>
          <w:szCs w:val="26"/>
          <w:rtl w:val="0"/>
        </w:rPr>
        <w:t xml:space="preserve">:</w:t>
      </w:r>
      <w:r w:rsidDel="00000000" w:rsidR="00000000" w:rsidRPr="00000000">
        <w:rPr>
          <w:rtl w:val="0"/>
        </w:rPr>
      </w:r>
    </w:p>
    <w:p w:rsidR="00000000" w:rsidDel="00000000" w:rsidP="00000000" w:rsidRDefault="00000000" w:rsidRPr="00000000" w14:paraId="00000009">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BÁRBARA DE MEDEIROS DANTAS;</w:t>
      </w:r>
    </w:p>
    <w:p w:rsidR="00000000" w:rsidDel="00000000" w:rsidP="00000000" w:rsidRDefault="00000000" w:rsidRPr="00000000" w14:paraId="0000000A">
      <w:pPr>
        <w:tabs>
          <w:tab w:val="left" w:leader="none" w:pos="1134"/>
          <w:tab w:val="left" w:leader="none" w:pos="1701"/>
        </w:tabs>
        <w:ind w:left="360" w:firstLine="0"/>
        <w:rPr>
          <w:rFonts w:ascii="Arial" w:cs="Arial" w:eastAsia="Arial" w:hAnsi="Arial"/>
          <w:b w:val="1"/>
          <w:sz w:val="26"/>
          <w:szCs w:val="26"/>
        </w:rPr>
      </w:pPr>
      <w:bookmarkStart w:colFirst="0" w:colLast="0" w:name="_heading=h.1fob9te" w:id="3"/>
      <w:bookmarkEnd w:id="3"/>
      <w:r w:rsidDel="00000000" w:rsidR="00000000" w:rsidRPr="00000000">
        <w:rPr>
          <w:rFonts w:ascii="Arial" w:cs="Arial" w:eastAsia="Arial" w:hAnsi="Arial"/>
          <w:b w:val="1"/>
          <w:sz w:val="26"/>
          <w:szCs w:val="26"/>
          <w:rtl w:val="0"/>
        </w:rPr>
        <w:t xml:space="preserve">JARDEL DANTAS DA SILVA;</w:t>
      </w:r>
    </w:p>
    <w:p w:rsidR="00000000" w:rsidDel="00000000" w:rsidP="00000000" w:rsidRDefault="00000000" w:rsidRPr="00000000" w14:paraId="0000000B">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JEMMIFRAN DA SILVA DANTAS;</w:t>
      </w:r>
    </w:p>
    <w:p w:rsidR="00000000" w:rsidDel="00000000" w:rsidP="00000000" w:rsidRDefault="00000000" w:rsidRPr="00000000" w14:paraId="0000000C">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JOSÉ GILVAN DANTAS;</w:t>
      </w:r>
    </w:p>
    <w:p w:rsidR="00000000" w:rsidDel="00000000" w:rsidP="00000000" w:rsidRDefault="00000000" w:rsidRPr="00000000" w14:paraId="0000000D">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JOSÉ LÚCIO SILVA;</w:t>
      </w:r>
    </w:p>
    <w:p w:rsidR="00000000" w:rsidDel="00000000" w:rsidP="00000000" w:rsidRDefault="00000000" w:rsidRPr="00000000" w14:paraId="0000000E">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LUCIANO FRANCIMARO DANTAS;</w:t>
      </w:r>
    </w:p>
    <w:p w:rsidR="00000000" w:rsidDel="00000000" w:rsidP="00000000" w:rsidRDefault="00000000" w:rsidRPr="00000000" w14:paraId="0000000F">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MARFRAN DE MEDEIROS SANTOS</w:t>
      </w:r>
    </w:p>
    <w:p w:rsidR="00000000" w:rsidDel="00000000" w:rsidP="00000000" w:rsidRDefault="00000000" w:rsidRPr="00000000" w14:paraId="00000010">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MARIA DAS VITÓRIAS BEZERRA DANTAS;</w:t>
      </w:r>
    </w:p>
    <w:p w:rsidR="00000000" w:rsidDel="00000000" w:rsidP="00000000" w:rsidRDefault="00000000" w:rsidRPr="00000000" w14:paraId="00000011">
      <w:pPr>
        <w:tabs>
          <w:tab w:val="left" w:leader="none" w:pos="1134"/>
          <w:tab w:val="left" w:leader="none" w:pos="1701"/>
        </w:tabs>
        <w:ind w:left="360" w:firstLine="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MARLI DE MEDEIROS DANTAS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1134"/>
          <w:tab w:val="left" w:leader="none" w:pos="1701"/>
          <w:tab w:val="left" w:leader="none" w:pos="0"/>
        </w:tabs>
        <w:ind w:left="426" w:hanging="36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Solicito do Secretário da Mesa a leitura das correspondências recebidas;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720" w:hanging="72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Solicito a dispensa da leitura da Ata da Sessão anterior</w:t>
      </w:r>
      <w:r w:rsidDel="00000000" w:rsidR="00000000" w:rsidRPr="00000000">
        <w:rPr>
          <w:rFonts w:ascii="Arial" w:cs="Arial" w:eastAsia="Arial" w:hAnsi="Arial"/>
          <w:sz w:val="26"/>
          <w:szCs w:val="26"/>
          <w:rtl w:val="0"/>
        </w:rPr>
        <w:t xml:space="preserve">:</w:t>
      </w:r>
      <w:r w:rsidDel="00000000" w:rsidR="00000000" w:rsidRPr="00000000">
        <w:rPr>
          <w:rtl w:val="0"/>
        </w:rPr>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1353" w:hanging="36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 Votação a Ata da </w:t>
      </w:r>
      <w:r w:rsidDel="00000000" w:rsidR="00000000" w:rsidRPr="00000000">
        <w:rPr>
          <w:rFonts w:ascii="Arial" w:cs="Arial" w:eastAsia="Arial" w:hAnsi="Arial"/>
          <w:sz w:val="26"/>
          <w:szCs w:val="26"/>
          <w:rtl w:val="0"/>
        </w:rPr>
        <w:t xml:space="preserve">11</w:t>
      </w:r>
      <w:r w:rsidDel="00000000" w:rsidR="00000000" w:rsidRPr="00000000">
        <w:rPr>
          <w:rFonts w:ascii="Arial" w:cs="Arial" w:eastAsia="Arial" w:hAnsi="Arial"/>
          <w:color w:val="000000"/>
          <w:sz w:val="26"/>
          <w:szCs w:val="26"/>
          <w:rtl w:val="0"/>
        </w:rPr>
        <w:t xml:space="preserve">ª Sessão Ordinária do 1º Período Legislativo...</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1353" w:hanging="360"/>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Aprovado por Unanimidade</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ind w:left="720" w:hanging="720"/>
        <w:rPr>
          <w:rFonts w:ascii="Arial" w:cs="Arial" w:eastAsia="Arial" w:hAnsi="Arial"/>
          <w:color w:val="ff0000"/>
          <w:sz w:val="26"/>
          <w:szCs w:val="26"/>
        </w:rPr>
      </w:pPr>
      <w:r w:rsidDel="00000000" w:rsidR="00000000" w:rsidRPr="00000000">
        <w:rPr>
          <w:rFonts w:ascii="Arial" w:cs="Arial" w:eastAsia="Arial" w:hAnsi="Arial"/>
          <w:color w:val="000000"/>
          <w:sz w:val="26"/>
          <w:szCs w:val="26"/>
          <w:rtl w:val="0"/>
        </w:rPr>
        <w:t xml:space="preserve">Solicito a leitura das matérias inscritas:</w:t>
      </w:r>
      <w:r w:rsidDel="00000000" w:rsidR="00000000" w:rsidRPr="00000000">
        <w:rPr>
          <w:rtl w:val="0"/>
        </w:rPr>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PROJETOS DE LEI ORDINÁRIA Nº 024 E 025/2025</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Arial" w:cs="Arial" w:eastAsia="Arial" w:hAnsi="Arial"/>
          <w:b w:val="1"/>
          <w:color w:val="000000"/>
          <w:sz w:val="26"/>
          <w:szCs w:val="26"/>
        </w:rPr>
      </w:pPr>
      <w:bookmarkStart w:colFirst="0" w:colLast="0" w:name="_heading=h.4gvpif4ep0hp" w:id="4"/>
      <w:bookmarkEnd w:id="4"/>
      <w:r w:rsidDel="00000000" w:rsidR="00000000" w:rsidRPr="00000000">
        <w:rPr>
          <w:rFonts w:ascii="Arial" w:cs="Arial" w:eastAsia="Arial" w:hAnsi="Arial"/>
          <w:b w:val="1"/>
          <w:color w:val="000000"/>
          <w:sz w:val="26"/>
          <w:szCs w:val="26"/>
          <w:rtl w:val="0"/>
        </w:rPr>
        <w:t xml:space="preserve">PROJETOS DE DECRETO LEGISLATIVO Nº 011 E 012/2025</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INDICAÇÕES Nº </w:t>
      </w:r>
      <w:r w:rsidDel="00000000" w:rsidR="00000000" w:rsidRPr="00000000">
        <w:rPr>
          <w:rFonts w:ascii="Arial" w:cs="Arial" w:eastAsia="Arial" w:hAnsi="Arial"/>
          <w:b w:val="1"/>
          <w:sz w:val="26"/>
          <w:szCs w:val="26"/>
          <w:rtl w:val="0"/>
        </w:rPr>
        <w:t xml:space="preserve">114 AO 119/2025</w:t>
      </w:r>
      <w:r w:rsidDel="00000000" w:rsidR="00000000" w:rsidRPr="00000000">
        <w:rPr>
          <w:rFonts w:ascii="Arial" w:cs="Arial" w:eastAsia="Arial" w:hAnsi="Arial"/>
          <w:b w:val="1"/>
          <w:color w:val="000000"/>
          <w:sz w:val="26"/>
          <w:szCs w:val="26"/>
          <w:rtl w:val="0"/>
        </w:rPr>
        <w:t xml:space="preserve">;</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Arial" w:cs="Arial" w:eastAsia="Arial" w:hAnsi="Arial"/>
          <w:b w:val="1"/>
          <w:color w:val="000000"/>
          <w:sz w:val="26"/>
          <w:szCs w:val="26"/>
        </w:rPr>
      </w:pPr>
      <w:r w:rsidDel="00000000" w:rsidR="00000000" w:rsidRPr="00000000">
        <w:rPr>
          <w:rFonts w:ascii="Arial" w:cs="Arial" w:eastAsia="Arial" w:hAnsi="Arial"/>
          <w:b w:val="1"/>
          <w:color w:val="000000"/>
          <w:sz w:val="26"/>
          <w:szCs w:val="26"/>
          <w:rtl w:val="0"/>
        </w:rPr>
        <w:t xml:space="preserve">MOÇÕES Nº 031 E 032/2025.</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 w:val="left" w:leader="none" w:pos="1701"/>
          <w:tab w:val="left" w:leader="none" w:pos="900"/>
        </w:tabs>
        <w:ind w:left="1440" w:firstLine="0"/>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1C">
      <w:pPr>
        <w:tabs>
          <w:tab w:val="left" w:leader="none" w:pos="1134"/>
          <w:tab w:val="left" w:leader="none" w:pos="1701"/>
        </w:tabs>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D">
      <w:pPr>
        <w:tabs>
          <w:tab w:val="left" w:leader="none" w:pos="1134"/>
          <w:tab w:val="left" w:leader="none" w:pos="1701"/>
        </w:tabs>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1E">
      <w:pPr>
        <w:tabs>
          <w:tab w:val="left" w:leader="none" w:pos="1134"/>
          <w:tab w:val="left" w:leader="none" w:pos="1701"/>
        </w:tabs>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1F">
      <w:pPr>
        <w:tabs>
          <w:tab w:val="left" w:leader="none" w:pos="1134"/>
          <w:tab w:val="left" w:leader="none" w:pos="1701"/>
        </w:tabs>
        <w:rPr>
          <w:sz w:val="26"/>
          <w:szCs w:val="26"/>
        </w:rPr>
      </w:pPr>
      <w:r w:rsidDel="00000000" w:rsidR="00000000" w:rsidRPr="00000000">
        <w:rPr>
          <w:rFonts w:ascii="Arial" w:cs="Arial" w:eastAsia="Arial" w:hAnsi="Arial"/>
          <w:b w:val="1"/>
          <w:sz w:val="26"/>
          <w:szCs w:val="26"/>
          <w:u w:val="single"/>
          <w:rtl w:val="0"/>
        </w:rPr>
        <w:t xml:space="preserve">PROJETO DE LEI ORDINÁRIA 024/2025 - DE AUTORIA DO EXECUTIVO, </w:t>
      </w:r>
      <w:r w:rsidDel="00000000" w:rsidR="00000000" w:rsidRPr="00000000">
        <w:rPr>
          <w:rFonts w:ascii="Arial" w:cs="Arial" w:eastAsia="Arial" w:hAnsi="Arial"/>
          <w:sz w:val="26"/>
          <w:szCs w:val="26"/>
          <w:rtl w:val="0"/>
        </w:rPr>
        <w:t xml:space="preserve">QUE </w:t>
      </w:r>
      <w:r w:rsidDel="00000000" w:rsidR="00000000" w:rsidRPr="00000000">
        <w:rPr>
          <w:sz w:val="26"/>
          <w:szCs w:val="26"/>
          <w:rtl w:val="0"/>
        </w:rPr>
        <w:t xml:space="preserve">DISPÕE SOBRE A LEI DE DIRETRIZES ORÇAMENTÁRIAS PARA ELABORAÇÃO DO ORÇAMENTO GERAL DO MUNICÍPIO DE CARNAÚBA DOS DANTAS, PARA EXERCÍCIO DE 2026, E DÁ OUTRAS PROVIDÊNCIAS.</w:t>
      </w:r>
    </w:p>
    <w:p w:rsidR="00000000" w:rsidDel="00000000" w:rsidP="00000000" w:rsidRDefault="00000000" w:rsidRPr="00000000" w14:paraId="00000020">
      <w:pPr>
        <w:tabs>
          <w:tab w:val="left" w:leader="none" w:pos="1134"/>
          <w:tab w:val="left" w:leader="none" w:pos="1701"/>
        </w:tabs>
        <w:rPr>
          <w:sz w:val="26"/>
          <w:szCs w:val="26"/>
        </w:rPr>
      </w:pPr>
      <w:r w:rsidDel="00000000" w:rsidR="00000000" w:rsidRPr="00000000">
        <w:rPr>
          <w:rtl w:val="0"/>
        </w:rPr>
      </w:r>
    </w:p>
    <w:p w:rsidR="00000000" w:rsidDel="00000000" w:rsidP="00000000" w:rsidRDefault="00000000" w:rsidRPr="00000000" w14:paraId="00000021">
      <w:pPr>
        <w:tabs>
          <w:tab w:val="left" w:leader="none" w:pos="1134"/>
          <w:tab w:val="left" w:leader="none" w:pos="1701"/>
        </w:tabs>
        <w:rPr>
          <w:sz w:val="26"/>
          <w:szCs w:val="26"/>
        </w:rPr>
      </w:pPr>
      <w:r w:rsidDel="00000000" w:rsidR="00000000" w:rsidRPr="00000000">
        <w:rPr>
          <w:rFonts w:ascii="Arial" w:cs="Arial" w:eastAsia="Arial" w:hAnsi="Arial"/>
          <w:b w:val="1"/>
          <w:sz w:val="26"/>
          <w:szCs w:val="26"/>
          <w:u w:val="single"/>
          <w:rtl w:val="0"/>
        </w:rPr>
        <w:t xml:space="preserve">PROJETO DE LEI ORDINÁRIA 025/2025 - DE AUTORIA DO EXECUTIVO, </w:t>
      </w:r>
      <w:r w:rsidDel="00000000" w:rsidR="00000000" w:rsidRPr="00000000">
        <w:rPr>
          <w:rFonts w:ascii="Arial" w:cs="Arial" w:eastAsia="Arial" w:hAnsi="Arial"/>
          <w:sz w:val="26"/>
          <w:szCs w:val="26"/>
          <w:rtl w:val="0"/>
        </w:rPr>
        <w:t xml:space="preserve">QUE </w:t>
      </w:r>
      <w:r w:rsidDel="00000000" w:rsidR="00000000" w:rsidRPr="00000000">
        <w:rPr>
          <w:sz w:val="26"/>
          <w:szCs w:val="26"/>
          <w:rtl w:val="0"/>
        </w:rPr>
        <w:t xml:space="preserve">“DISPÕE SOBRE A REESTRUTURAÇÃO DO CONSELHO MUNICIPAL DOS DIREITOS DA CRIANÇA E DO ADOLESCENTE (CMDCA), DO CONSELHO TUTELAR DOS DIREITOS DA CRIANÇA E DO ADOLESCENTE E DO FUNDO DA INFÂNCIA E DO ADOLESCENTE DO MUNICÍPIO DE CARNAÚBA DOS DANTAS - FIA E DÁ OUTRAS PROVIDÊNCIAS.</w:t>
      </w:r>
    </w:p>
    <w:p w:rsidR="00000000" w:rsidDel="00000000" w:rsidP="00000000" w:rsidRDefault="00000000" w:rsidRPr="00000000" w14:paraId="00000022">
      <w:pPr>
        <w:tabs>
          <w:tab w:val="left" w:leader="none" w:pos="1134"/>
          <w:tab w:val="left" w:leader="none" w:pos="1701"/>
        </w:tabs>
        <w:rPr>
          <w:sz w:val="26"/>
          <w:szCs w:val="26"/>
        </w:rPr>
      </w:pPr>
      <w:r w:rsidDel="00000000" w:rsidR="00000000" w:rsidRPr="00000000">
        <w:rPr>
          <w:rtl w:val="0"/>
        </w:rPr>
      </w:r>
    </w:p>
    <w:p w:rsidR="00000000" w:rsidDel="00000000" w:rsidP="00000000" w:rsidRDefault="00000000" w:rsidRPr="00000000" w14:paraId="00000023">
      <w:pPr>
        <w:tabs>
          <w:tab w:val="left" w:leader="none" w:pos="1134"/>
          <w:tab w:val="left" w:leader="none" w:pos="1701"/>
        </w:tabs>
        <w:rPr>
          <w:sz w:val="26"/>
          <w:szCs w:val="26"/>
        </w:rPr>
      </w:pPr>
      <w:r w:rsidDel="00000000" w:rsidR="00000000" w:rsidRPr="00000000">
        <w:rPr>
          <w:rFonts w:ascii="Arial" w:cs="Arial" w:eastAsia="Arial" w:hAnsi="Arial"/>
          <w:b w:val="1"/>
          <w:sz w:val="26"/>
          <w:szCs w:val="26"/>
          <w:u w:val="single"/>
          <w:rtl w:val="0"/>
        </w:rPr>
        <w:t xml:space="preserve">PROJETO DE DECRETO LEGISLATIVO 011/2025</w:t>
      </w:r>
      <w:r w:rsidDel="00000000" w:rsidR="00000000" w:rsidRPr="00000000">
        <w:rPr>
          <w:rFonts w:ascii="Arial" w:cs="Arial" w:eastAsia="Arial" w:hAnsi="Arial"/>
          <w:sz w:val="26"/>
          <w:szCs w:val="26"/>
          <w:rtl w:val="0"/>
        </w:rPr>
        <w:t xml:space="preserve"> - DE AUTORIA DO EDIL </w:t>
      </w:r>
      <w:r w:rsidDel="00000000" w:rsidR="00000000" w:rsidRPr="00000000">
        <w:rPr>
          <w:rFonts w:ascii="Arial" w:cs="Arial" w:eastAsia="Arial" w:hAnsi="Arial"/>
          <w:b w:val="1"/>
          <w:sz w:val="26"/>
          <w:szCs w:val="26"/>
          <w:rtl w:val="0"/>
        </w:rPr>
        <w:t xml:space="preserve">JEMMIFRAN DA SILVA DANTAS</w:t>
      </w:r>
      <w:r w:rsidDel="00000000" w:rsidR="00000000" w:rsidRPr="00000000">
        <w:rPr>
          <w:rFonts w:ascii="Arial" w:cs="Arial" w:eastAsia="Arial" w:hAnsi="Arial"/>
          <w:sz w:val="26"/>
          <w:szCs w:val="26"/>
          <w:rtl w:val="0"/>
        </w:rPr>
        <w:t xml:space="preserve">, QUE </w:t>
      </w:r>
      <w:r w:rsidDel="00000000" w:rsidR="00000000" w:rsidRPr="00000000">
        <w:rPr>
          <w:sz w:val="26"/>
          <w:szCs w:val="26"/>
          <w:rtl w:val="0"/>
        </w:rPr>
        <w:t xml:space="preserve">CONCEDE TÍTULO DE CIDADÃ CARNAUBENSE À SENHORA THAYNARA VITÓRIA DANTAS SILVÉRIO, E DÁ OUTRAS PROVIDÊNCIAS. </w:t>
      </w:r>
    </w:p>
    <w:p w:rsidR="00000000" w:rsidDel="00000000" w:rsidP="00000000" w:rsidRDefault="00000000" w:rsidRPr="00000000" w14:paraId="00000024">
      <w:pPr>
        <w:tabs>
          <w:tab w:val="left" w:leader="none" w:pos="1134"/>
          <w:tab w:val="left" w:leader="none" w:pos="1701"/>
        </w:tabs>
        <w:rPr>
          <w:sz w:val="26"/>
          <w:szCs w:val="26"/>
        </w:rPr>
      </w:pPr>
      <w:r w:rsidDel="00000000" w:rsidR="00000000" w:rsidRPr="00000000">
        <w:rPr>
          <w:rtl w:val="0"/>
        </w:rPr>
      </w:r>
    </w:p>
    <w:p w:rsidR="00000000" w:rsidDel="00000000" w:rsidP="00000000" w:rsidRDefault="00000000" w:rsidRPr="00000000" w14:paraId="00000025">
      <w:pPr>
        <w:tabs>
          <w:tab w:val="left" w:leader="none" w:pos="1134"/>
          <w:tab w:val="left" w:leader="none" w:pos="1701"/>
        </w:tabs>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PROJETO DE DECRETO LEGISLATIVO 012/2025</w:t>
      </w:r>
      <w:r w:rsidDel="00000000" w:rsidR="00000000" w:rsidRPr="00000000">
        <w:rPr>
          <w:rFonts w:ascii="Arial" w:cs="Arial" w:eastAsia="Arial" w:hAnsi="Arial"/>
          <w:sz w:val="26"/>
          <w:szCs w:val="26"/>
          <w:rtl w:val="0"/>
        </w:rPr>
        <w:t xml:space="preserve"> - DE AUTORIA DO EDIL </w:t>
      </w:r>
      <w:r w:rsidDel="00000000" w:rsidR="00000000" w:rsidRPr="00000000">
        <w:rPr>
          <w:rFonts w:ascii="Arial" w:cs="Arial" w:eastAsia="Arial" w:hAnsi="Arial"/>
          <w:b w:val="1"/>
          <w:sz w:val="26"/>
          <w:szCs w:val="26"/>
          <w:rtl w:val="0"/>
        </w:rPr>
        <w:t xml:space="preserve">LUCIANO FRANCIMARO DANTAS</w:t>
      </w:r>
      <w:r w:rsidDel="00000000" w:rsidR="00000000" w:rsidRPr="00000000">
        <w:rPr>
          <w:rFonts w:ascii="Arial" w:cs="Arial" w:eastAsia="Arial" w:hAnsi="Arial"/>
          <w:sz w:val="26"/>
          <w:szCs w:val="26"/>
          <w:rtl w:val="0"/>
        </w:rPr>
        <w:t xml:space="preserve">, QUE </w:t>
      </w:r>
      <w:r w:rsidDel="00000000" w:rsidR="00000000" w:rsidRPr="00000000">
        <w:rPr>
          <w:sz w:val="26"/>
          <w:szCs w:val="26"/>
          <w:rtl w:val="0"/>
        </w:rPr>
        <w:t xml:space="preserve">CONCEDE TÍTULO DE CIDADÃO CARNAUBENSE AO SENHOR SHEYSON FERNANDES DA SILVA SOUZA, E DÁ OUTRAS PROVIDÊNCIAS.</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26">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7">
      <w:pPr>
        <w:tabs>
          <w:tab w:val="left" w:leader="none" w:pos="1134"/>
          <w:tab w:val="left" w:leader="none" w:pos="1701"/>
        </w:tabs>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INDICAÇÃO 114/2025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DO EDIL </w:t>
      </w:r>
      <w:r w:rsidDel="00000000" w:rsidR="00000000" w:rsidRPr="00000000">
        <w:rPr>
          <w:rFonts w:ascii="Arial" w:cs="Arial" w:eastAsia="Arial" w:hAnsi="Arial"/>
          <w:b w:val="1"/>
          <w:sz w:val="26"/>
          <w:szCs w:val="26"/>
          <w:rtl w:val="0"/>
        </w:rPr>
        <w:t xml:space="preserve">JEMMIFRAN DA SILVA DANTAS</w:t>
      </w:r>
      <w:r w:rsidDel="00000000" w:rsidR="00000000" w:rsidRPr="00000000">
        <w:rPr>
          <w:rFonts w:ascii="Arial" w:cs="Arial" w:eastAsia="Arial" w:hAnsi="Arial"/>
          <w:sz w:val="26"/>
          <w:szCs w:val="26"/>
          <w:rtl w:val="0"/>
        </w:rPr>
        <w:t xml:space="preserve">, </w:t>
      </w:r>
      <w:r w:rsidDel="00000000" w:rsidR="00000000" w:rsidRPr="00000000">
        <w:rPr>
          <w:sz w:val="26"/>
          <w:szCs w:val="26"/>
          <w:rtl w:val="0"/>
        </w:rPr>
        <w:t xml:space="preserve">INDICA A REALIZAÇÃO DE MANUTENÇÃO NO CORRIMÃO DO CALÇADÃO LOCALIZADO NA ENTRADA DA CIDADE, NO BAIRRO DOM JOSÉ ADELINO, NESTE MUNICÍPIO, COM O OBJETIVO DE REFORÇAR OS PARAFUSOS SOLTOS E GARANTIR MAIOR SEGURANÇA AOS USUÁRIOS.</w:t>
      </w:r>
      <w:r w:rsidDel="00000000" w:rsidR="00000000" w:rsidRPr="00000000">
        <w:rPr>
          <w:rtl w:val="0"/>
        </w:rPr>
      </w:r>
    </w:p>
    <w:p w:rsidR="00000000" w:rsidDel="00000000" w:rsidP="00000000" w:rsidRDefault="00000000" w:rsidRPr="00000000" w14:paraId="00000028">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9">
      <w:pPr>
        <w:tabs>
          <w:tab w:val="left" w:leader="none" w:pos="1134"/>
          <w:tab w:val="left" w:leader="none" w:pos="1701"/>
        </w:tabs>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INDICAÇÃO 115/2025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DO EDIL</w:t>
      </w:r>
      <w:r w:rsidDel="00000000" w:rsidR="00000000" w:rsidRPr="00000000">
        <w:rPr>
          <w:rFonts w:ascii="Arial" w:cs="Arial" w:eastAsia="Arial" w:hAnsi="Arial"/>
          <w:b w:val="1"/>
          <w:sz w:val="26"/>
          <w:szCs w:val="26"/>
          <w:rtl w:val="0"/>
        </w:rPr>
        <w:t xml:space="preserve"> JOSÉ LÚCIO SILVA</w:t>
      </w:r>
      <w:r w:rsidDel="00000000" w:rsidR="00000000" w:rsidRPr="00000000">
        <w:rPr>
          <w:rFonts w:ascii="Arial" w:cs="Arial" w:eastAsia="Arial" w:hAnsi="Arial"/>
          <w:sz w:val="26"/>
          <w:szCs w:val="26"/>
          <w:rtl w:val="0"/>
        </w:rPr>
        <w:t xml:space="preserve">, QUE </w:t>
      </w:r>
      <w:r w:rsidDel="00000000" w:rsidR="00000000" w:rsidRPr="00000000">
        <w:rPr>
          <w:sz w:val="26"/>
          <w:szCs w:val="26"/>
          <w:rtl w:val="0"/>
        </w:rPr>
        <w:t xml:space="preserve">INDICA AOS ÓRGÃOS COMPETENTES A NECESSIDADE DE IMPLANTAÇÃO DE ACOSTAMENTO NAS PRINCIPAIS VIAS DE ACESSO AO MUNICÍPIO DE CARNAÚBA DOS DANTAS/RN, EM VIRTUDE DAS CONSTANTES RECLAMAÇÕES DE ATLETAS E PEDESTRES DA NOSSA COMUNIDADE QUANTO À FALTA DE ESPAÇO SEGURO PARA CAMINHAR E PRATICAR EXERCÍCIOS FÍSICOS.</w:t>
      </w:r>
      <w:r w:rsidDel="00000000" w:rsidR="00000000" w:rsidRPr="00000000">
        <w:rPr>
          <w:rtl w:val="0"/>
        </w:rPr>
      </w:r>
    </w:p>
    <w:p w:rsidR="00000000" w:rsidDel="00000000" w:rsidP="00000000" w:rsidRDefault="00000000" w:rsidRPr="00000000" w14:paraId="0000002A">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B">
      <w:pPr>
        <w:tabs>
          <w:tab w:val="left" w:leader="none" w:pos="1134"/>
          <w:tab w:val="left" w:leader="none" w:pos="1701"/>
        </w:tabs>
        <w:rPr>
          <w:sz w:val="26"/>
          <w:szCs w:val="26"/>
        </w:rPr>
      </w:pPr>
      <w:r w:rsidDel="00000000" w:rsidR="00000000" w:rsidRPr="00000000">
        <w:rPr>
          <w:rFonts w:ascii="Arial" w:cs="Arial" w:eastAsia="Arial" w:hAnsi="Arial"/>
          <w:b w:val="1"/>
          <w:sz w:val="26"/>
          <w:szCs w:val="26"/>
          <w:u w:val="single"/>
          <w:rtl w:val="0"/>
        </w:rPr>
        <w:t xml:space="preserve">INDICAÇÃO 116/2025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DO EDIL </w:t>
      </w:r>
      <w:r w:rsidDel="00000000" w:rsidR="00000000" w:rsidRPr="00000000">
        <w:rPr>
          <w:rFonts w:ascii="Arial" w:cs="Arial" w:eastAsia="Arial" w:hAnsi="Arial"/>
          <w:b w:val="1"/>
          <w:sz w:val="26"/>
          <w:szCs w:val="26"/>
          <w:rtl w:val="0"/>
        </w:rPr>
        <w:t xml:space="preserve">JEMMIFRAN DA SILVA DANTAS</w:t>
      </w:r>
      <w:r w:rsidDel="00000000" w:rsidR="00000000" w:rsidRPr="00000000">
        <w:rPr>
          <w:rFonts w:ascii="Arial" w:cs="Arial" w:eastAsia="Arial" w:hAnsi="Arial"/>
          <w:sz w:val="26"/>
          <w:szCs w:val="26"/>
          <w:rtl w:val="0"/>
        </w:rPr>
        <w:t xml:space="preserve">, QUE </w:t>
      </w:r>
      <w:r w:rsidDel="00000000" w:rsidR="00000000" w:rsidRPr="00000000">
        <w:rPr>
          <w:sz w:val="26"/>
          <w:szCs w:val="26"/>
          <w:rtl w:val="0"/>
        </w:rPr>
        <w:t xml:space="preserve">INDICA A CONCLUSÃO DA REDE DE ESGOTO DA RUA JOÃO JUSTINO DANTAS, NO BAIRRO SÃO JOSÉ, NESTE MUNICÍPIO, ESTENDENDO-SE DA RESIDÊNCIA DA SENHORA MARIA DA LUZ DANTAS (“DONA LOLÓ”) ATÉ A RESIDÊNCIA DA SENHORA JANAÍNA, VISANDO ATENDER OS MORADORES DA LOCALIDADE COM O DEVIDO SANEAMENTO BÁSICO.</w:t>
      </w:r>
    </w:p>
    <w:p w:rsidR="00000000" w:rsidDel="00000000" w:rsidP="00000000" w:rsidRDefault="00000000" w:rsidRPr="00000000" w14:paraId="0000002C">
      <w:pPr>
        <w:tabs>
          <w:tab w:val="left" w:leader="none" w:pos="1134"/>
          <w:tab w:val="left" w:leader="none" w:pos="1701"/>
        </w:tabs>
        <w:rPr>
          <w:sz w:val="26"/>
          <w:szCs w:val="26"/>
        </w:rPr>
      </w:pPr>
      <w:r w:rsidDel="00000000" w:rsidR="00000000" w:rsidRPr="00000000">
        <w:rPr>
          <w:rtl w:val="0"/>
        </w:rPr>
      </w:r>
    </w:p>
    <w:p w:rsidR="00000000" w:rsidDel="00000000" w:rsidP="00000000" w:rsidRDefault="00000000" w:rsidRPr="00000000" w14:paraId="0000002D">
      <w:pPr>
        <w:tabs>
          <w:tab w:val="left" w:leader="none" w:pos="1134"/>
          <w:tab w:val="left" w:leader="none" w:pos="1701"/>
        </w:tabs>
        <w:rPr>
          <w:sz w:val="26"/>
          <w:szCs w:val="26"/>
        </w:rPr>
      </w:pPr>
      <w:r w:rsidDel="00000000" w:rsidR="00000000" w:rsidRPr="00000000">
        <w:rPr>
          <w:rFonts w:ascii="Arial" w:cs="Arial" w:eastAsia="Arial" w:hAnsi="Arial"/>
          <w:b w:val="1"/>
          <w:sz w:val="26"/>
          <w:szCs w:val="26"/>
          <w:u w:val="single"/>
          <w:rtl w:val="0"/>
        </w:rPr>
        <w:t xml:space="preserve">INDICAÇÃO 117/2025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DO EDIL </w:t>
      </w:r>
      <w:r w:rsidDel="00000000" w:rsidR="00000000" w:rsidRPr="00000000">
        <w:rPr>
          <w:rFonts w:ascii="Arial" w:cs="Arial" w:eastAsia="Arial" w:hAnsi="Arial"/>
          <w:b w:val="1"/>
          <w:sz w:val="26"/>
          <w:szCs w:val="26"/>
          <w:rtl w:val="0"/>
        </w:rPr>
        <w:t xml:space="preserve">JEMMIFRAN DA SILVA DANTAS</w:t>
      </w:r>
      <w:r w:rsidDel="00000000" w:rsidR="00000000" w:rsidRPr="00000000">
        <w:rPr>
          <w:rFonts w:ascii="Arial" w:cs="Arial" w:eastAsia="Arial" w:hAnsi="Arial"/>
          <w:sz w:val="26"/>
          <w:szCs w:val="26"/>
          <w:rtl w:val="0"/>
        </w:rPr>
        <w:t xml:space="preserve">, QUE </w:t>
      </w:r>
      <w:r w:rsidDel="00000000" w:rsidR="00000000" w:rsidRPr="00000000">
        <w:rPr>
          <w:sz w:val="26"/>
          <w:szCs w:val="26"/>
          <w:rtl w:val="0"/>
        </w:rPr>
        <w:t xml:space="preserve">INDICA A FINALIZAÇÃO DA PAVIMENTAÇÃO DA RUA IVAMAR ROQUE, NESTE MUNICÍPIO, COM O OBJETIVO DE GARANTIR MELHORES CONDIÇÕES DE TRÁFEGO E QUALIDADE DE VIDA AOS MORADORES DA LOCALIDADE.</w:t>
      </w:r>
    </w:p>
    <w:p w:rsidR="00000000" w:rsidDel="00000000" w:rsidP="00000000" w:rsidRDefault="00000000" w:rsidRPr="00000000" w14:paraId="0000002E">
      <w:pPr>
        <w:tabs>
          <w:tab w:val="left" w:leader="none" w:pos="1134"/>
          <w:tab w:val="left" w:leader="none" w:pos="1701"/>
        </w:tabs>
        <w:rPr>
          <w:sz w:val="26"/>
          <w:szCs w:val="26"/>
        </w:rPr>
      </w:pPr>
      <w:r w:rsidDel="00000000" w:rsidR="00000000" w:rsidRPr="00000000">
        <w:rPr>
          <w:rtl w:val="0"/>
        </w:rPr>
      </w:r>
    </w:p>
    <w:p w:rsidR="00000000" w:rsidDel="00000000" w:rsidP="00000000" w:rsidRDefault="00000000" w:rsidRPr="00000000" w14:paraId="0000002F">
      <w:pPr>
        <w:tabs>
          <w:tab w:val="left" w:leader="none" w:pos="1134"/>
          <w:tab w:val="left" w:leader="none" w:pos="1701"/>
        </w:tabs>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INDICAÇÃO 118/2025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DO EDIL </w:t>
      </w:r>
      <w:r w:rsidDel="00000000" w:rsidR="00000000" w:rsidRPr="00000000">
        <w:rPr>
          <w:rFonts w:ascii="Arial" w:cs="Arial" w:eastAsia="Arial" w:hAnsi="Arial"/>
          <w:b w:val="1"/>
          <w:sz w:val="26"/>
          <w:szCs w:val="26"/>
          <w:rtl w:val="0"/>
        </w:rPr>
        <w:t xml:space="preserve">  LUCIANO FRANCIMARO DANTAS, </w:t>
      </w:r>
      <w:r w:rsidDel="00000000" w:rsidR="00000000" w:rsidRPr="00000000">
        <w:rPr>
          <w:rFonts w:ascii="Arial" w:cs="Arial" w:eastAsia="Arial" w:hAnsi="Arial"/>
          <w:sz w:val="26"/>
          <w:szCs w:val="26"/>
          <w:rtl w:val="0"/>
        </w:rPr>
        <w:t xml:space="preserve">QUE </w:t>
      </w:r>
      <w:r w:rsidDel="00000000" w:rsidR="00000000" w:rsidRPr="00000000">
        <w:rPr>
          <w:sz w:val="26"/>
          <w:szCs w:val="26"/>
          <w:rtl w:val="0"/>
        </w:rPr>
        <w:t xml:space="preserve">INDICA QUE SEJA CONSTRUÍDA UMA COBERTURA NA ÁREA EXTERNA DO PSF LOCALIZADO NO CONJUNTO SEU ANÍSIO, COM O OBJETIVO DE PROPORCIONAR ABRIGO E CONFORTO AOS USUÁRIOS DURANTE A ESPERA POR ATENDIMENTO.</w:t>
      </w:r>
      <w:r w:rsidDel="00000000" w:rsidR="00000000" w:rsidRPr="00000000">
        <w:rPr>
          <w:rtl w:val="0"/>
        </w:rPr>
      </w:r>
    </w:p>
    <w:p w:rsidR="00000000" w:rsidDel="00000000" w:rsidP="00000000" w:rsidRDefault="00000000" w:rsidRPr="00000000" w14:paraId="00000030">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1">
      <w:pPr>
        <w:tabs>
          <w:tab w:val="left" w:leader="none" w:pos="1134"/>
          <w:tab w:val="left" w:leader="none" w:pos="1701"/>
        </w:tabs>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INDICAÇÃO 119/2025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DA EDIL </w:t>
      </w:r>
      <w:r w:rsidDel="00000000" w:rsidR="00000000" w:rsidRPr="00000000">
        <w:rPr>
          <w:rFonts w:ascii="Arial" w:cs="Arial" w:eastAsia="Arial" w:hAnsi="Arial"/>
          <w:b w:val="1"/>
          <w:sz w:val="26"/>
          <w:szCs w:val="26"/>
          <w:rtl w:val="0"/>
        </w:rPr>
        <w:t xml:space="preserve"> BÁRBARA DE MEDEIROS DANTAS, </w:t>
      </w:r>
      <w:r w:rsidDel="00000000" w:rsidR="00000000" w:rsidRPr="00000000">
        <w:rPr>
          <w:sz w:val="26"/>
          <w:szCs w:val="26"/>
          <w:rtl w:val="0"/>
        </w:rPr>
        <w:t xml:space="preserve">INDICA QUE SEJAM PROMOVIDAS AÇÕES E POLÍTICAS PÚBLICAS VOLTADAS AO INCENTIVO À DOAÇÃO DE MEDULA ÓSSEA, COM FOCO NA CONSCIENTIZAÇÃO, APOIO AOS DOADORES E AMPLIAÇÃO DO CADASTRO DE DOADORES VOLUNTÁRIOS.</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32">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3">
      <w:pPr>
        <w:tabs>
          <w:tab w:val="left" w:leader="none" w:pos="1134"/>
          <w:tab w:val="left" w:leader="none" w:pos="1701"/>
        </w:tabs>
        <w:rPr>
          <w:sz w:val="26"/>
          <w:szCs w:val="26"/>
        </w:rPr>
      </w:pPr>
      <w:bookmarkStart w:colFirst="0" w:colLast="0" w:name="_heading=h.9hzmqqdb2c4e" w:id="5"/>
      <w:bookmarkEnd w:id="5"/>
      <w:r w:rsidDel="00000000" w:rsidR="00000000" w:rsidRPr="00000000">
        <w:rPr>
          <w:rFonts w:ascii="Arial" w:cs="Arial" w:eastAsia="Arial" w:hAnsi="Arial"/>
          <w:b w:val="1"/>
          <w:sz w:val="26"/>
          <w:szCs w:val="26"/>
          <w:u w:val="single"/>
          <w:rtl w:val="0"/>
        </w:rPr>
        <w:t xml:space="preserve">MOÇÃO 031 - DE AUTORIA DE TODOS OS EDIS - </w:t>
      </w:r>
      <w:r w:rsidDel="00000000" w:rsidR="00000000" w:rsidRPr="00000000">
        <w:rPr>
          <w:sz w:val="26"/>
          <w:szCs w:val="26"/>
          <w:rtl w:val="0"/>
        </w:rPr>
        <w:t xml:space="preserve">A CÂMARA MUNICIPAL DE CARNAÚBA DOS DANTAS/RN, DISPENSADA AS FORMALIDADES REGIMENTAIS E POR PROPOSTA DE TODOS OS EDIS, MANIFESTA VOTO DE PESAR PELO FALECIMENTO DA SENHOR JOSÉ ESTEVAM SOBRINHO, QUE ERA MAIS CONHECIDA COMO ZECA DE HENRIQUE, OCORRIDA NO DIA 11 DE MAIO DE 2025.</w:t>
      </w:r>
    </w:p>
    <w:p w:rsidR="00000000" w:rsidDel="00000000" w:rsidP="00000000" w:rsidRDefault="00000000" w:rsidRPr="00000000" w14:paraId="00000034">
      <w:pPr>
        <w:tabs>
          <w:tab w:val="left" w:leader="none" w:pos="1134"/>
          <w:tab w:val="left" w:leader="none" w:pos="1701"/>
        </w:tabs>
        <w:rPr>
          <w:sz w:val="26"/>
          <w:szCs w:val="26"/>
        </w:rPr>
      </w:pPr>
      <w:bookmarkStart w:colFirst="0" w:colLast="0" w:name="_heading=h.so1k4fyv5alw" w:id="6"/>
      <w:bookmarkEnd w:id="6"/>
      <w:r w:rsidDel="00000000" w:rsidR="00000000" w:rsidRPr="00000000">
        <w:rPr>
          <w:rtl w:val="0"/>
        </w:rPr>
      </w:r>
    </w:p>
    <w:p w:rsidR="00000000" w:rsidDel="00000000" w:rsidP="00000000" w:rsidRDefault="00000000" w:rsidRPr="00000000" w14:paraId="00000035">
      <w:pPr>
        <w:tabs>
          <w:tab w:val="left" w:leader="none" w:pos="1134"/>
          <w:tab w:val="left" w:leader="none" w:pos="1701"/>
        </w:tabs>
        <w:rPr>
          <w:sz w:val="26"/>
          <w:szCs w:val="26"/>
        </w:rPr>
      </w:pPr>
      <w:bookmarkStart w:colFirst="0" w:colLast="0" w:name="_heading=h.9hzmqqdb2c4e" w:id="5"/>
      <w:bookmarkEnd w:id="5"/>
      <w:r w:rsidDel="00000000" w:rsidR="00000000" w:rsidRPr="00000000">
        <w:rPr>
          <w:rFonts w:ascii="Arial" w:cs="Arial" w:eastAsia="Arial" w:hAnsi="Arial"/>
          <w:b w:val="1"/>
          <w:sz w:val="26"/>
          <w:szCs w:val="26"/>
          <w:u w:val="single"/>
          <w:rtl w:val="0"/>
        </w:rPr>
        <w:t xml:space="preserve">MOÇÃO 032 - DE AUTORIA DE TODOS OS EDIS -</w:t>
      </w:r>
      <w:r w:rsidDel="00000000" w:rsidR="00000000" w:rsidRPr="00000000">
        <w:rPr>
          <w:rFonts w:ascii="Arial" w:cs="Arial" w:eastAsia="Arial" w:hAnsi="Arial"/>
          <w:sz w:val="26"/>
          <w:szCs w:val="26"/>
          <w:rtl w:val="0"/>
        </w:rPr>
        <w:t xml:space="preserve"> </w:t>
      </w:r>
      <w:r w:rsidDel="00000000" w:rsidR="00000000" w:rsidRPr="00000000">
        <w:rPr>
          <w:sz w:val="26"/>
          <w:szCs w:val="26"/>
          <w:rtl w:val="0"/>
        </w:rPr>
        <w:t xml:space="preserve">A CÂMARA MUNICIPAL DE CARNAÚBA DOS DANTAS/RN, DISPENSADA AS FORMALIDADES REGIMENTAIS E POR PROPOSTA DE TODOS OS EDIS, MANIFESTA VOTO DE PESAR PELO FALECIMENTO DA SENHOR MARIA DAS VITÓRIAS CRUZ, QUE ERA MAIS CONHECIDA COMO SALETE, OCORRIDA NO DIA 10 DE MAIO DE 2025.</w:t>
      </w:r>
    </w:p>
    <w:p w:rsidR="00000000" w:rsidDel="00000000" w:rsidP="00000000" w:rsidRDefault="00000000" w:rsidRPr="00000000" w14:paraId="00000036">
      <w:pPr>
        <w:tabs>
          <w:tab w:val="left" w:leader="none" w:pos="1134"/>
          <w:tab w:val="left" w:leader="none" w:pos="1701"/>
        </w:tabs>
        <w:rPr>
          <w:sz w:val="26"/>
          <w:szCs w:val="26"/>
        </w:rPr>
      </w:pPr>
      <w:bookmarkStart w:colFirst="0" w:colLast="0" w:name="_heading=h.6mrqr1n5fn0m" w:id="7"/>
      <w:bookmarkEnd w:id="7"/>
      <w:r w:rsidDel="00000000" w:rsidR="00000000" w:rsidRPr="00000000">
        <w:rPr>
          <w:rtl w:val="0"/>
        </w:rPr>
      </w:r>
    </w:p>
    <w:p w:rsidR="00000000" w:rsidDel="00000000" w:rsidP="00000000" w:rsidRDefault="00000000" w:rsidRPr="00000000" w14:paraId="00000037">
      <w:pPr>
        <w:tabs>
          <w:tab w:val="left" w:leader="none" w:pos="1134"/>
          <w:tab w:val="left" w:leader="none" w:pos="1701"/>
        </w:tabs>
        <w:rPr>
          <w:sz w:val="26"/>
          <w:szCs w:val="26"/>
        </w:rPr>
      </w:pPr>
      <w:bookmarkStart w:colFirst="0" w:colLast="0" w:name="_heading=h.6gn4tlf3ipeq" w:id="8"/>
      <w:bookmarkEnd w:id="8"/>
      <w:r w:rsidDel="00000000" w:rsidR="00000000" w:rsidRPr="00000000">
        <w:rPr>
          <w:rtl w:val="0"/>
        </w:rPr>
      </w:r>
    </w:p>
    <w:p w:rsidR="00000000" w:rsidDel="00000000" w:rsidP="00000000" w:rsidRDefault="00000000" w:rsidRPr="00000000" w14:paraId="00000038">
      <w:pPr>
        <w:tabs>
          <w:tab w:val="left" w:leader="none" w:pos="1134"/>
          <w:tab w:val="left" w:leader="none" w:pos="1701"/>
        </w:tabs>
        <w:jc w:val="center"/>
        <w:rPr>
          <w:rFonts w:ascii="Arial" w:cs="Arial" w:eastAsia="Arial" w:hAnsi="Arial"/>
          <w:b w:val="1"/>
          <w:i w:val="1"/>
          <w:sz w:val="52"/>
          <w:szCs w:val="52"/>
        </w:rPr>
      </w:pPr>
      <w:r w:rsidDel="00000000" w:rsidR="00000000" w:rsidRPr="00000000">
        <w:rPr>
          <w:rFonts w:ascii="Arial" w:cs="Arial" w:eastAsia="Arial" w:hAnsi="Arial"/>
          <w:b w:val="1"/>
          <w:i w:val="1"/>
          <w:sz w:val="52"/>
          <w:szCs w:val="52"/>
          <w:rtl w:val="0"/>
        </w:rPr>
        <w:t xml:space="preserve">ORADORES DO PEQUENO EXPEDIENTE</w:t>
      </w:r>
    </w:p>
    <w:p w:rsidR="00000000" w:rsidDel="00000000" w:rsidP="00000000" w:rsidRDefault="00000000" w:rsidRPr="00000000" w14:paraId="00000039">
      <w:pPr>
        <w:keepNext w:val="1"/>
        <w:numPr>
          <w:ilvl w:val="0"/>
          <w:numId w:val="3"/>
        </w:numPr>
        <w:pBdr>
          <w:top w:space="0" w:sz="0" w:val="nil"/>
          <w:left w:space="0" w:sz="0" w:val="nil"/>
          <w:bottom w:space="0" w:sz="0" w:val="nil"/>
          <w:right w:space="0" w:sz="0" w:val="nil"/>
          <w:between w:space="0" w:sz="0" w:val="nil"/>
        </w:pBdr>
        <w:tabs>
          <w:tab w:val="left" w:leader="none" w:pos="1134"/>
          <w:tab w:val="left" w:leader="none" w:pos="1701"/>
        </w:tabs>
        <w:spacing w:line="240" w:lineRule="auto"/>
        <w:ind w:left="0" w:firstLine="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CONCEDO A PALAVRA POR 03 (TRÊS) MINUTOS PARA O VEREADOR QUE ESTEJA INSCRITO. </w:t>
      </w:r>
    </w:p>
    <w:p w:rsidR="00000000" w:rsidDel="00000000" w:rsidP="00000000" w:rsidRDefault="00000000" w:rsidRPr="00000000" w14:paraId="0000003A">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B">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Arial" w:cs="Arial" w:eastAsia="Arial" w:hAnsi="Arial"/>
          <w:b w:val="1"/>
          <w:i w:val="1"/>
          <w:color w:val="000000"/>
          <w:sz w:val="52"/>
          <w:szCs w:val="52"/>
        </w:rPr>
      </w:pPr>
      <w:r w:rsidDel="00000000" w:rsidR="00000000" w:rsidRPr="00000000">
        <w:rPr>
          <w:rFonts w:ascii="Arial" w:cs="Arial" w:eastAsia="Arial" w:hAnsi="Arial"/>
          <w:b w:val="1"/>
          <w:i w:val="1"/>
          <w:color w:val="000000"/>
          <w:sz w:val="52"/>
          <w:szCs w:val="52"/>
          <w:rtl w:val="0"/>
        </w:rPr>
        <w:t xml:space="preserve">GRANDE EXPEDIENTE</w:t>
      </w:r>
    </w:p>
    <w:p w:rsidR="00000000" w:rsidDel="00000000" w:rsidP="00000000" w:rsidRDefault="00000000" w:rsidRPr="00000000" w14:paraId="0000003C">
      <w:pPr>
        <w:tabs>
          <w:tab w:val="left" w:leader="none" w:pos="1134"/>
          <w:tab w:val="left" w:leader="none" w:pos="1701"/>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D">
      <w:pPr>
        <w:keepNext w:val="1"/>
        <w:numPr>
          <w:ilvl w:val="0"/>
          <w:numId w:val="4"/>
        </w:numPr>
        <w:pBdr>
          <w:top w:space="0" w:sz="0" w:val="nil"/>
          <w:left w:space="0" w:sz="0" w:val="nil"/>
          <w:bottom w:space="0" w:sz="0" w:val="nil"/>
          <w:right w:space="0" w:sz="0" w:val="nil"/>
          <w:between w:space="0" w:sz="0" w:val="nil"/>
        </w:pBdr>
        <w:tabs>
          <w:tab w:val="left" w:leader="none" w:pos="1134"/>
          <w:tab w:val="left" w:leader="none" w:pos="1701"/>
        </w:tabs>
        <w:spacing w:line="240" w:lineRule="auto"/>
        <w:ind w:left="360" w:hanging="36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CONCEDO A PALAVRA POR 15 (QUINZE) MINUTOS PARA O VEREADOR QUE ESTEJA INSCRITO.</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34"/>
          <w:tab w:val="left" w:leader="none" w:pos="1701"/>
        </w:tabs>
        <w:ind w:left="720" w:firstLine="0"/>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tabs>
          <w:tab w:val="left" w:leader="none" w:pos="1134"/>
          <w:tab w:val="left" w:leader="none" w:pos="1701"/>
        </w:tabs>
        <w:ind w:left="720" w:hanging="360"/>
        <w:rPr>
          <w:rFonts w:ascii="Arial" w:cs="Arial" w:eastAsia="Arial" w:hAnsi="Arial"/>
          <w:sz w:val="26"/>
          <w:szCs w:val="26"/>
        </w:rPr>
      </w:pPr>
      <w:bookmarkStart w:colFirst="0" w:colLast="0" w:name="_heading=h.7ddy2o4tpv0n" w:id="9"/>
      <w:bookmarkEnd w:id="9"/>
      <w:r w:rsidDel="00000000" w:rsidR="00000000" w:rsidRPr="00000000">
        <w:rPr>
          <w:rFonts w:ascii="Arial" w:cs="Arial" w:eastAsia="Arial" w:hAnsi="Arial"/>
          <w:color w:val="000000"/>
          <w:sz w:val="26"/>
          <w:szCs w:val="26"/>
          <w:rtl w:val="0"/>
        </w:rPr>
        <w:t xml:space="preserve">ANTES DE PASSAR PARA A ORDEM DO DIA, COLOCO E</w:t>
      </w:r>
      <w:r w:rsidDel="00000000" w:rsidR="00000000" w:rsidRPr="00000000">
        <w:rPr>
          <w:rFonts w:ascii="Arial" w:cs="Arial" w:eastAsia="Arial" w:hAnsi="Arial"/>
          <w:sz w:val="26"/>
          <w:szCs w:val="26"/>
          <w:rtl w:val="0"/>
        </w:rPr>
        <w:t xml:space="preserve">M </w:t>
      </w:r>
      <w:r w:rsidDel="00000000" w:rsidR="00000000" w:rsidRPr="00000000">
        <w:rPr>
          <w:rFonts w:ascii="Arial" w:cs="Arial" w:eastAsia="Arial" w:hAnsi="Arial"/>
          <w:color w:val="000000"/>
          <w:sz w:val="26"/>
          <w:szCs w:val="26"/>
          <w:rtl w:val="0"/>
        </w:rPr>
        <w:t xml:space="preserve">TRAMITAÇÃO</w:t>
      </w:r>
      <w:r w:rsidDel="00000000" w:rsidR="00000000" w:rsidRPr="00000000">
        <w:rPr>
          <w:rFonts w:ascii="Arial" w:cs="Arial" w:eastAsia="Arial" w:hAnsi="Arial"/>
          <w:b w:val="1"/>
          <w:color w:val="000000"/>
          <w:sz w:val="26"/>
          <w:szCs w:val="26"/>
          <w:rtl w:val="0"/>
        </w:rPr>
        <w:t xml:space="preserve"> PARA A COMISSÃO DE </w:t>
      </w:r>
      <w:r w:rsidDel="00000000" w:rsidR="00000000" w:rsidRPr="00000000">
        <w:rPr>
          <w:rFonts w:ascii="Arial" w:cs="Arial" w:eastAsia="Arial" w:hAnsi="Arial"/>
          <w:b w:val="1"/>
          <w:sz w:val="26"/>
          <w:szCs w:val="26"/>
          <w:rtl w:val="0"/>
        </w:rPr>
        <w:t xml:space="preserve">CONSTITUIÇÃO</w:t>
      </w:r>
      <w:r w:rsidDel="00000000" w:rsidR="00000000" w:rsidRPr="00000000">
        <w:rPr>
          <w:rFonts w:ascii="Arial" w:cs="Arial" w:eastAsia="Arial" w:hAnsi="Arial"/>
          <w:b w:val="1"/>
          <w:color w:val="000000"/>
          <w:sz w:val="26"/>
          <w:szCs w:val="26"/>
          <w:rtl w:val="0"/>
        </w:rPr>
        <w:t xml:space="preserve">, JUSTIÇA E REDAÇÃO FINAL</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OS </w:t>
      </w:r>
      <w:r w:rsidDel="00000000" w:rsidR="00000000" w:rsidRPr="00000000">
        <w:rPr>
          <w:rFonts w:ascii="Arial" w:cs="Arial" w:eastAsia="Arial" w:hAnsi="Arial"/>
          <w:b w:val="1"/>
          <w:sz w:val="26"/>
          <w:szCs w:val="26"/>
          <w:u w:val="single"/>
          <w:rtl w:val="0"/>
        </w:rPr>
        <w:t xml:space="preserve">PROJETOS DE LEI ORDINÁRIA Nº024 E 025/2025</w:t>
      </w:r>
      <w:r w:rsidDel="00000000" w:rsidR="00000000" w:rsidRPr="00000000">
        <w:rPr>
          <w:rFonts w:ascii="Arial" w:cs="Arial" w:eastAsia="Arial" w:hAnsi="Arial"/>
          <w:sz w:val="26"/>
          <w:szCs w:val="26"/>
          <w:rtl w:val="0"/>
        </w:rPr>
        <w:t xml:space="preserve"> E OS </w:t>
      </w:r>
      <w:r w:rsidDel="00000000" w:rsidR="00000000" w:rsidRPr="00000000">
        <w:rPr>
          <w:rFonts w:ascii="Arial" w:cs="Arial" w:eastAsia="Arial" w:hAnsi="Arial"/>
          <w:b w:val="1"/>
          <w:color w:val="000000"/>
          <w:sz w:val="26"/>
          <w:szCs w:val="26"/>
          <w:u w:val="single"/>
          <w:rtl w:val="0"/>
        </w:rPr>
        <w:t xml:space="preserve">PROJETOS DE DECRETO LEGISLATIVO DE Nº </w:t>
      </w:r>
      <w:r w:rsidDel="00000000" w:rsidR="00000000" w:rsidRPr="00000000">
        <w:rPr>
          <w:rFonts w:ascii="Arial" w:cs="Arial" w:eastAsia="Arial" w:hAnsi="Arial"/>
          <w:b w:val="1"/>
          <w:sz w:val="26"/>
          <w:szCs w:val="26"/>
          <w:u w:val="single"/>
          <w:rtl w:val="0"/>
        </w:rPr>
        <w:t xml:space="preserve">011 E 012</w:t>
      </w:r>
      <w:r w:rsidDel="00000000" w:rsidR="00000000" w:rsidRPr="00000000">
        <w:rPr>
          <w:rFonts w:ascii="Arial" w:cs="Arial" w:eastAsia="Arial" w:hAnsi="Arial"/>
          <w:b w:val="1"/>
          <w:color w:val="000000"/>
          <w:sz w:val="26"/>
          <w:szCs w:val="26"/>
          <w:u w:val="single"/>
          <w:rtl w:val="0"/>
        </w:rPr>
        <w:t xml:space="preserve">/2025</w:t>
      </w:r>
      <w:r w:rsidDel="00000000" w:rsidR="00000000" w:rsidRPr="00000000">
        <w:rPr>
          <w:rFonts w:ascii="Arial" w:cs="Arial" w:eastAsia="Arial" w:hAnsi="Arial"/>
          <w:color w:val="000000"/>
          <w:sz w:val="26"/>
          <w:szCs w:val="26"/>
          <w:rtl w:val="0"/>
        </w:rPr>
        <w:t xml:space="preserve"> – DE AUTORIA DO </w:t>
      </w:r>
      <w:r w:rsidDel="00000000" w:rsidR="00000000" w:rsidRPr="00000000">
        <w:rPr>
          <w:rFonts w:ascii="Arial" w:cs="Arial" w:eastAsia="Arial" w:hAnsi="Arial"/>
          <w:b w:val="1"/>
          <w:color w:val="000000"/>
          <w:sz w:val="26"/>
          <w:szCs w:val="26"/>
          <w:rtl w:val="0"/>
        </w:rPr>
        <w:t xml:space="preserve">EXECUTIVO</w:t>
      </w:r>
      <w:r w:rsidDel="00000000" w:rsidR="00000000" w:rsidRPr="00000000">
        <w:rPr>
          <w:rFonts w:ascii="Arial" w:cs="Arial" w:eastAsia="Arial" w:hAnsi="Arial"/>
          <w:color w:val="000000"/>
          <w:sz w:val="26"/>
          <w:szCs w:val="26"/>
          <w:rtl w:val="0"/>
        </w:rPr>
        <w:t xml:space="preserve"> E D</w:t>
      </w:r>
      <w:r w:rsidDel="00000000" w:rsidR="00000000" w:rsidRPr="00000000">
        <w:rPr>
          <w:rFonts w:ascii="Arial" w:cs="Arial" w:eastAsia="Arial" w:hAnsi="Arial"/>
          <w:sz w:val="26"/>
          <w:szCs w:val="26"/>
          <w:rtl w:val="0"/>
        </w:rPr>
        <w:t xml:space="preserve">OS</w:t>
      </w:r>
      <w:r w:rsidDel="00000000" w:rsidR="00000000" w:rsidRPr="00000000">
        <w:rPr>
          <w:rFonts w:ascii="Arial" w:cs="Arial" w:eastAsia="Arial" w:hAnsi="Arial"/>
          <w:color w:val="000000"/>
          <w:sz w:val="26"/>
          <w:szCs w:val="26"/>
          <w:rtl w:val="0"/>
        </w:rPr>
        <w:t xml:space="preserve"> EDIS </w:t>
      </w:r>
      <w:r w:rsidDel="00000000" w:rsidR="00000000" w:rsidRPr="00000000">
        <w:rPr>
          <w:rFonts w:ascii="Arial" w:cs="Arial" w:eastAsia="Arial" w:hAnsi="Arial"/>
          <w:b w:val="1"/>
          <w:sz w:val="26"/>
          <w:szCs w:val="26"/>
          <w:rtl w:val="0"/>
        </w:rPr>
        <w:t xml:space="preserve">JEMMIFRAN DA SILVA DANTAS, LUCIANO FRANCIMARO DANTAS,</w:t>
      </w:r>
      <w:r w:rsidDel="00000000" w:rsidR="00000000" w:rsidRPr="00000000">
        <w:rPr>
          <w:rFonts w:ascii="Arial" w:cs="Arial" w:eastAsia="Arial" w:hAnsi="Arial"/>
          <w:b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LIDOS NO PEQUENO EXPEDIENTE.</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tabs>
          <w:tab w:val="left" w:leader="none" w:pos="1134"/>
          <w:tab w:val="left" w:leader="none" w:pos="1701"/>
        </w:tabs>
        <w:ind w:left="720" w:hanging="360"/>
        <w:rPr>
          <w:rFonts w:ascii="Arial" w:cs="Arial" w:eastAsia="Arial" w:hAnsi="Arial"/>
          <w:color w:val="000000"/>
          <w:sz w:val="26"/>
          <w:szCs w:val="26"/>
          <w:u w:val="none"/>
        </w:rPr>
      </w:pPr>
      <w:bookmarkStart w:colFirst="0" w:colLast="0" w:name="_heading=h.ts9u7yxgrgds" w:id="10"/>
      <w:bookmarkEnd w:id="10"/>
      <w:r w:rsidDel="00000000" w:rsidR="00000000" w:rsidRPr="00000000">
        <w:rPr>
          <w:rFonts w:ascii="Arial" w:cs="Arial" w:eastAsia="Arial" w:hAnsi="Arial"/>
          <w:color w:val="000000"/>
          <w:sz w:val="26"/>
          <w:szCs w:val="26"/>
          <w:rtl w:val="0"/>
        </w:rPr>
        <w:t xml:space="preserve">COLOCO EM TRAMITAÇÃO PARA A </w:t>
      </w:r>
      <w:r w:rsidDel="00000000" w:rsidR="00000000" w:rsidRPr="00000000">
        <w:rPr>
          <w:rFonts w:ascii="Arial" w:cs="Arial" w:eastAsia="Arial" w:hAnsi="Arial"/>
          <w:b w:val="1"/>
          <w:color w:val="000000"/>
          <w:sz w:val="26"/>
          <w:szCs w:val="26"/>
          <w:rtl w:val="0"/>
        </w:rPr>
        <w:t xml:space="preserve">COMISSÃO DE FINANÇAS E ORÇAMENTO</w:t>
      </w:r>
      <w:r w:rsidDel="00000000" w:rsidR="00000000" w:rsidRPr="00000000">
        <w:rPr>
          <w:rFonts w:ascii="Arial" w:cs="Arial" w:eastAsia="Arial" w:hAnsi="Arial"/>
          <w:color w:val="000000"/>
          <w:sz w:val="26"/>
          <w:szCs w:val="26"/>
          <w:rtl w:val="0"/>
        </w:rPr>
        <w:t xml:space="preserve"> O </w:t>
      </w:r>
      <w:r w:rsidDel="00000000" w:rsidR="00000000" w:rsidRPr="00000000">
        <w:rPr>
          <w:rFonts w:ascii="Arial" w:cs="Arial" w:eastAsia="Arial" w:hAnsi="Arial"/>
          <w:b w:val="1"/>
          <w:color w:val="000000"/>
          <w:sz w:val="26"/>
          <w:szCs w:val="26"/>
          <w:u w:val="single"/>
          <w:rtl w:val="0"/>
        </w:rPr>
        <w:t xml:space="preserve">PROJETO DE LEI ORDINÁRIA Nº 024/2025</w:t>
      </w:r>
      <w:r w:rsidDel="00000000" w:rsidR="00000000" w:rsidRPr="00000000">
        <w:rPr>
          <w:rFonts w:ascii="Arial" w:cs="Arial" w:eastAsia="Arial" w:hAnsi="Arial"/>
          <w:color w:val="000000"/>
          <w:sz w:val="26"/>
          <w:szCs w:val="26"/>
          <w:rtl w:val="0"/>
        </w:rPr>
        <w:t xml:space="preserve">, DE AUTORIA DO </w:t>
      </w:r>
      <w:r w:rsidDel="00000000" w:rsidR="00000000" w:rsidRPr="00000000">
        <w:rPr>
          <w:rFonts w:ascii="Arial" w:cs="Arial" w:eastAsia="Arial" w:hAnsi="Arial"/>
          <w:b w:val="1"/>
          <w:color w:val="000000"/>
          <w:sz w:val="26"/>
          <w:szCs w:val="26"/>
          <w:rtl w:val="0"/>
        </w:rPr>
        <w:t xml:space="preserve">EXECUTIVO</w:t>
      </w:r>
      <w:r w:rsidDel="00000000" w:rsidR="00000000" w:rsidRPr="00000000">
        <w:rPr>
          <w:rFonts w:ascii="Arial" w:cs="Arial" w:eastAsia="Arial" w:hAnsi="Arial"/>
          <w:color w:val="000000"/>
          <w:sz w:val="26"/>
          <w:szCs w:val="26"/>
          <w:rtl w:val="0"/>
        </w:rPr>
        <w:t xml:space="preserve">, LIDO NO PEQUENO EXPEDIENTE.</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tabs>
          <w:tab w:val="left" w:leader="none" w:pos="1134"/>
          <w:tab w:val="left" w:leader="none" w:pos="1701"/>
        </w:tabs>
        <w:ind w:left="720" w:hanging="360"/>
        <w:rPr>
          <w:rFonts w:ascii="Arial" w:cs="Arial" w:eastAsia="Arial" w:hAnsi="Arial"/>
          <w:color w:val="000000"/>
          <w:sz w:val="26"/>
          <w:szCs w:val="26"/>
          <w:u w:val="none"/>
        </w:rPr>
      </w:pPr>
      <w:bookmarkStart w:colFirst="0" w:colLast="0" w:name="_heading=h.6axsa66hhztq" w:id="11"/>
      <w:bookmarkEnd w:id="11"/>
      <w:r w:rsidDel="00000000" w:rsidR="00000000" w:rsidRPr="00000000">
        <w:rPr>
          <w:rFonts w:ascii="Arial" w:cs="Arial" w:eastAsia="Arial" w:hAnsi="Arial"/>
          <w:color w:val="000000"/>
          <w:sz w:val="26"/>
          <w:szCs w:val="26"/>
          <w:rtl w:val="0"/>
        </w:rPr>
        <w:t xml:space="preserve">COLOCO TAMBÉM EM TRAMITAÇÃO PARA </w:t>
      </w:r>
      <w:r w:rsidDel="00000000" w:rsidR="00000000" w:rsidRPr="00000000">
        <w:rPr>
          <w:rFonts w:ascii="Arial" w:cs="Arial" w:eastAsia="Arial" w:hAnsi="Arial"/>
          <w:b w:val="1"/>
          <w:color w:val="000000"/>
          <w:sz w:val="26"/>
          <w:szCs w:val="26"/>
          <w:rtl w:val="0"/>
        </w:rPr>
        <w:t xml:space="preserve">COMISSÃO DE EDUCAÇÃO, DESPORTO, SAÚDE, ASSISTÊNCIA E DIREITOS HUMANOS</w:t>
      </w:r>
      <w:r w:rsidDel="00000000" w:rsidR="00000000" w:rsidRPr="00000000">
        <w:rPr>
          <w:rFonts w:ascii="Arial" w:cs="Arial" w:eastAsia="Arial" w:hAnsi="Arial"/>
          <w:color w:val="000000"/>
          <w:sz w:val="26"/>
          <w:szCs w:val="26"/>
          <w:rtl w:val="0"/>
        </w:rPr>
        <w:t xml:space="preserve"> O </w:t>
      </w:r>
      <w:r w:rsidDel="00000000" w:rsidR="00000000" w:rsidRPr="00000000">
        <w:rPr>
          <w:rFonts w:ascii="Arial" w:cs="Arial" w:eastAsia="Arial" w:hAnsi="Arial"/>
          <w:b w:val="1"/>
          <w:color w:val="000000"/>
          <w:sz w:val="26"/>
          <w:szCs w:val="26"/>
          <w:u w:val="single"/>
          <w:rtl w:val="0"/>
        </w:rPr>
        <w:t xml:space="preserve">PROJETO DE LEI ORDINÁRIA Nº 025/2025</w:t>
      </w:r>
      <w:r w:rsidDel="00000000" w:rsidR="00000000" w:rsidRPr="00000000">
        <w:rPr>
          <w:rFonts w:ascii="Arial" w:cs="Arial" w:eastAsia="Arial" w:hAnsi="Arial"/>
          <w:color w:val="000000"/>
          <w:sz w:val="26"/>
          <w:szCs w:val="26"/>
          <w:rtl w:val="0"/>
        </w:rPr>
        <w:t xml:space="preserve">, DE AUTORIA DO </w:t>
      </w:r>
      <w:r w:rsidDel="00000000" w:rsidR="00000000" w:rsidRPr="00000000">
        <w:rPr>
          <w:rFonts w:ascii="Arial" w:cs="Arial" w:eastAsia="Arial" w:hAnsi="Arial"/>
          <w:b w:val="1"/>
          <w:color w:val="000000"/>
          <w:sz w:val="26"/>
          <w:szCs w:val="26"/>
          <w:rtl w:val="0"/>
        </w:rPr>
        <w:t xml:space="preserve">EXECUTIVO</w:t>
      </w:r>
      <w:r w:rsidDel="00000000" w:rsidR="00000000" w:rsidRPr="00000000">
        <w:rPr>
          <w:rFonts w:ascii="Arial" w:cs="Arial" w:eastAsia="Arial" w:hAnsi="Arial"/>
          <w:color w:val="000000"/>
          <w:sz w:val="26"/>
          <w:szCs w:val="26"/>
          <w:rtl w:val="0"/>
        </w:rPr>
        <w:t xml:space="preserve">, LIDO NO PEQUENO EXPEDIENTE.</w:t>
      </w:r>
    </w:p>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Arial" w:cs="Arial" w:eastAsia="Arial" w:hAnsi="Arial"/>
          <w:b w:val="1"/>
          <w:i w:val="1"/>
          <w:color w:val="000000"/>
          <w:sz w:val="52"/>
          <w:szCs w:val="52"/>
        </w:rPr>
      </w:pPr>
      <w:bookmarkStart w:colFirst="0" w:colLast="0" w:name="_heading=h.f31qrfca4akg" w:id="12"/>
      <w:bookmarkEnd w:id="12"/>
      <w:r w:rsidDel="00000000" w:rsidR="00000000" w:rsidRPr="00000000">
        <w:rPr>
          <w:rtl w:val="0"/>
        </w:rPr>
      </w:r>
    </w:p>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Arial" w:cs="Arial" w:eastAsia="Arial" w:hAnsi="Arial"/>
          <w:b w:val="1"/>
          <w:i w:val="1"/>
          <w:color w:val="000000"/>
          <w:sz w:val="52"/>
          <w:szCs w:val="52"/>
        </w:rPr>
      </w:pPr>
      <w:r w:rsidDel="00000000" w:rsidR="00000000" w:rsidRPr="00000000">
        <w:rPr>
          <w:rFonts w:ascii="Arial" w:cs="Arial" w:eastAsia="Arial" w:hAnsi="Arial"/>
          <w:b w:val="1"/>
          <w:i w:val="1"/>
          <w:color w:val="000000"/>
          <w:sz w:val="52"/>
          <w:szCs w:val="52"/>
          <w:rtl w:val="0"/>
        </w:rPr>
        <w:t xml:space="preserve">PASSAMOS PARA ORDEM DO DIA</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Arial" w:cs="Arial" w:eastAsia="Arial" w:hAnsi="Arial"/>
          <w:b w:val="1"/>
          <w:sz w:val="26"/>
          <w:szCs w:val="26"/>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PEÇO AO SENHOR SECRETÁRIO QUE FAÇA A LEITURA DO PARECER Nº </w:t>
      </w:r>
      <w:r w:rsidDel="00000000" w:rsidR="00000000" w:rsidRPr="00000000">
        <w:rPr>
          <w:rFonts w:ascii="Arial" w:cs="Arial" w:eastAsia="Arial" w:hAnsi="Arial"/>
          <w:b w:val="1"/>
          <w:color w:val="000000"/>
          <w:sz w:val="26"/>
          <w:szCs w:val="26"/>
          <w:u w:val="single"/>
          <w:rtl w:val="0"/>
        </w:rPr>
        <w:t xml:space="preserve">024</w:t>
      </w:r>
      <w:r w:rsidDel="00000000" w:rsidR="00000000" w:rsidRPr="00000000">
        <w:rPr>
          <w:rFonts w:ascii="Arial" w:cs="Arial" w:eastAsia="Arial" w:hAnsi="Arial"/>
          <w:b w:val="1"/>
          <w:sz w:val="26"/>
          <w:szCs w:val="26"/>
          <w:u w:val="single"/>
          <w:rtl w:val="0"/>
        </w:rPr>
        <w:t xml:space="preserve">/2025 DOS PROJETOS DE DECRETO LEGISLATIVO Nº 008 AO 010/2025</w:t>
      </w:r>
      <w:r w:rsidDel="00000000" w:rsidR="00000000" w:rsidRPr="00000000">
        <w:rPr>
          <w:rFonts w:ascii="Arial" w:cs="Arial" w:eastAsia="Arial" w:hAnsi="Arial"/>
          <w:b w:val="1"/>
          <w:sz w:val="26"/>
          <w:szCs w:val="26"/>
          <w:rtl w:val="0"/>
        </w:rPr>
        <w:t xml:space="preserve"> - </w:t>
      </w:r>
      <w:r w:rsidDel="00000000" w:rsidR="00000000" w:rsidRPr="00000000">
        <w:rPr>
          <w:rFonts w:ascii="Arial" w:cs="Arial" w:eastAsia="Arial" w:hAnsi="Arial"/>
          <w:sz w:val="26"/>
          <w:szCs w:val="26"/>
          <w:rtl w:val="0"/>
        </w:rPr>
        <w:t xml:space="preserve">DE AUTORIA DOS EDIS </w:t>
      </w:r>
      <w:r w:rsidDel="00000000" w:rsidR="00000000" w:rsidRPr="00000000">
        <w:rPr>
          <w:rFonts w:ascii="Arial" w:cs="Arial" w:eastAsia="Arial" w:hAnsi="Arial"/>
          <w:b w:val="1"/>
          <w:sz w:val="26"/>
          <w:szCs w:val="26"/>
          <w:rtl w:val="0"/>
        </w:rPr>
        <w:t xml:space="preserve">BÁRBARA DE MEDEIROS DANTAS E JEMMIFRAN DA SILVA DANTAS </w:t>
      </w:r>
      <w:r w:rsidDel="00000000" w:rsidR="00000000" w:rsidRPr="00000000">
        <w:rPr>
          <w:rFonts w:ascii="Arial" w:cs="Arial" w:eastAsia="Arial" w:hAnsi="Arial"/>
          <w:sz w:val="26"/>
          <w:szCs w:val="26"/>
          <w:rtl w:val="0"/>
        </w:rPr>
        <w:t xml:space="preserve">QUE</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CONCEDE TÍTULOS DE CIDADÃO CARNAUBENSE AS SENHORAS MARIA DE LOURDES ADELINO, LUCIANE VENCESLAU DOS SANTOS E VANESSA VENCESLAU DOS SANTOS E DÁ OUTRAS PROVIDÊNCIAS..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Secretário ler Parecer Nº 024 - </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ind w:left="1440" w:hanging="360"/>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COLOCO EM DISCUSSÃO O PROJETO DE DECRETO LEGISLATIVO Nº 008/2025 </w:t>
      </w:r>
      <w:r w:rsidDel="00000000" w:rsidR="00000000" w:rsidRPr="00000000">
        <w:rPr>
          <w:rtl w:val="0"/>
        </w:rPr>
      </w:r>
    </w:p>
    <w:p w:rsidR="00000000" w:rsidDel="00000000" w:rsidP="00000000" w:rsidRDefault="00000000" w:rsidRPr="00000000" w14:paraId="00000048">
      <w:pPr>
        <w:numPr>
          <w:ilvl w:val="1"/>
          <w:numId w:val="1"/>
        </w:numPr>
        <w:tabs>
          <w:tab w:val="left" w:leader="none" w:pos="1134"/>
          <w:tab w:val="left" w:leader="none" w:pos="1701"/>
        </w:tabs>
        <w:ind w:left="216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Em Votação o Projeto de Decreto Legislativo nº 008/2025…</w:t>
      </w:r>
    </w:p>
    <w:p w:rsidR="00000000" w:rsidDel="00000000" w:rsidP="00000000" w:rsidRDefault="00000000" w:rsidRPr="00000000" w14:paraId="00000049">
      <w:pPr>
        <w:numPr>
          <w:ilvl w:val="1"/>
          <w:numId w:val="1"/>
        </w:numPr>
        <w:tabs>
          <w:tab w:val="left" w:leader="none" w:pos="1134"/>
          <w:tab w:val="left" w:leader="none" w:pos="1701"/>
        </w:tabs>
        <w:spacing w:after="240" w:lineRule="auto"/>
        <w:ind w:left="2160" w:hanging="360"/>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Aprovado por …</w:t>
      </w:r>
    </w:p>
    <w:p w:rsidR="00000000" w:rsidDel="00000000" w:rsidP="00000000" w:rsidRDefault="00000000" w:rsidRPr="00000000" w14:paraId="0000004A">
      <w:pPr>
        <w:numPr>
          <w:ilvl w:val="0"/>
          <w:numId w:val="1"/>
        </w:numPr>
        <w:tabs>
          <w:tab w:val="left" w:leader="none" w:pos="1134"/>
          <w:tab w:val="left" w:leader="none" w:pos="1701"/>
          <w:tab w:val="left" w:leader="none" w:pos="360"/>
        </w:tabs>
        <w:spacing w:line="276" w:lineRule="auto"/>
        <w:ind w:left="1440" w:hanging="360"/>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COLOCO EM DISCUSSÃO O PROJETO DE DECRETO LEGISLATIVO Nº 009/2025 </w:t>
      </w:r>
      <w:r w:rsidDel="00000000" w:rsidR="00000000" w:rsidRPr="00000000">
        <w:rPr>
          <w:rtl w:val="0"/>
        </w:rPr>
      </w:r>
    </w:p>
    <w:p w:rsidR="00000000" w:rsidDel="00000000" w:rsidP="00000000" w:rsidRDefault="00000000" w:rsidRPr="00000000" w14:paraId="0000004B">
      <w:pPr>
        <w:numPr>
          <w:ilvl w:val="1"/>
          <w:numId w:val="1"/>
        </w:numPr>
        <w:tabs>
          <w:tab w:val="left" w:leader="none" w:pos="1134"/>
          <w:tab w:val="left" w:leader="none" w:pos="1701"/>
        </w:tabs>
        <w:ind w:left="216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Em Votação o Projeto de Decreto Legislativo nº 009/2025…</w:t>
      </w:r>
    </w:p>
    <w:p w:rsidR="00000000" w:rsidDel="00000000" w:rsidP="00000000" w:rsidRDefault="00000000" w:rsidRPr="00000000" w14:paraId="0000004C">
      <w:pPr>
        <w:numPr>
          <w:ilvl w:val="1"/>
          <w:numId w:val="1"/>
        </w:numPr>
        <w:tabs>
          <w:tab w:val="left" w:leader="none" w:pos="1134"/>
          <w:tab w:val="left" w:leader="none" w:pos="1701"/>
        </w:tabs>
        <w:spacing w:after="240" w:lineRule="auto"/>
        <w:ind w:left="2160" w:hanging="360"/>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Aprovado por …</w:t>
      </w:r>
    </w:p>
    <w:p w:rsidR="00000000" w:rsidDel="00000000" w:rsidP="00000000" w:rsidRDefault="00000000" w:rsidRPr="00000000" w14:paraId="0000004D">
      <w:pPr>
        <w:numPr>
          <w:ilvl w:val="0"/>
          <w:numId w:val="1"/>
        </w:numPr>
        <w:tabs>
          <w:tab w:val="left" w:leader="none" w:pos="1134"/>
          <w:tab w:val="left" w:leader="none" w:pos="1701"/>
          <w:tab w:val="left" w:leader="none" w:pos="360"/>
        </w:tabs>
        <w:spacing w:line="276" w:lineRule="auto"/>
        <w:ind w:left="1440" w:hanging="360"/>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COLOCO EM DISCUSSÃO O PROJETO DE DECRETO LEGISLATIVO Nº 010/2025 </w:t>
      </w:r>
      <w:r w:rsidDel="00000000" w:rsidR="00000000" w:rsidRPr="00000000">
        <w:rPr>
          <w:rtl w:val="0"/>
        </w:rPr>
      </w:r>
    </w:p>
    <w:p w:rsidR="00000000" w:rsidDel="00000000" w:rsidP="00000000" w:rsidRDefault="00000000" w:rsidRPr="00000000" w14:paraId="0000004E">
      <w:pPr>
        <w:numPr>
          <w:ilvl w:val="1"/>
          <w:numId w:val="1"/>
        </w:numPr>
        <w:tabs>
          <w:tab w:val="left" w:leader="none" w:pos="1134"/>
          <w:tab w:val="left" w:leader="none" w:pos="1701"/>
        </w:tabs>
        <w:ind w:left="2160" w:hanging="360"/>
        <w:rPr>
          <w:rFonts w:ascii="Arial" w:cs="Arial" w:eastAsia="Arial" w:hAnsi="Arial"/>
          <w:sz w:val="26"/>
          <w:szCs w:val="26"/>
        </w:rPr>
      </w:pPr>
      <w:r w:rsidDel="00000000" w:rsidR="00000000" w:rsidRPr="00000000">
        <w:rPr>
          <w:rFonts w:ascii="Arial" w:cs="Arial" w:eastAsia="Arial" w:hAnsi="Arial"/>
          <w:sz w:val="26"/>
          <w:szCs w:val="26"/>
          <w:rtl w:val="0"/>
        </w:rPr>
        <w:t xml:space="preserve">Em Votação o Projeto de Decreto Legislativo nº 010/2025…</w:t>
      </w:r>
    </w:p>
    <w:p w:rsidR="00000000" w:rsidDel="00000000" w:rsidP="00000000" w:rsidRDefault="00000000" w:rsidRPr="00000000" w14:paraId="0000004F">
      <w:pPr>
        <w:numPr>
          <w:ilvl w:val="1"/>
          <w:numId w:val="1"/>
        </w:numPr>
        <w:tabs>
          <w:tab w:val="left" w:leader="none" w:pos="1134"/>
          <w:tab w:val="left" w:leader="none" w:pos="1701"/>
        </w:tabs>
        <w:spacing w:after="240" w:lineRule="auto"/>
        <w:ind w:left="2160" w:hanging="360"/>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Aprovado por …</w:t>
      </w:r>
    </w:p>
    <w:p w:rsidR="00000000" w:rsidDel="00000000" w:rsidP="00000000" w:rsidRDefault="00000000" w:rsidRPr="00000000" w14:paraId="00000050">
      <w:pPr>
        <w:tabs>
          <w:tab w:val="left" w:leader="none" w:pos="1134"/>
          <w:tab w:val="left" w:leader="none" w:pos="1701"/>
          <w:tab w:val="left" w:leader="none" w:pos="360"/>
        </w:tabs>
        <w:spacing w:line="276" w:lineRule="auto"/>
        <w:ind w:left="1353" w:firstLine="0"/>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51">
      <w:pPr>
        <w:tabs>
          <w:tab w:val="left" w:leader="none" w:pos="1134"/>
          <w:tab w:val="left" w:leader="none" w:pos="1701"/>
        </w:tabs>
        <w:rPr>
          <w:rFonts w:ascii="Arial" w:cs="Arial" w:eastAsia="Arial" w:hAnsi="Arial"/>
          <w:b w:val="1"/>
          <w:smallCaps w:val="1"/>
          <w:sz w:val="26"/>
          <w:szCs w:val="26"/>
          <w:u w:val="single"/>
        </w:rPr>
      </w:pPr>
      <w:bookmarkStart w:colFirst="0" w:colLast="0" w:name="_heading=h.ar2go213fz8" w:id="13"/>
      <w:bookmarkEnd w:id="13"/>
      <w:r w:rsidDel="00000000" w:rsidR="00000000" w:rsidRPr="00000000">
        <w:rPr>
          <w:rFonts w:ascii="Arial" w:cs="Arial" w:eastAsia="Arial" w:hAnsi="Arial"/>
          <w:b w:val="1"/>
          <w:sz w:val="26"/>
          <w:szCs w:val="26"/>
          <w:u w:val="single"/>
          <w:rtl w:val="0"/>
        </w:rPr>
        <w:t xml:space="preserve">COLOCO EM DISCUSSÃO AS INDICAÇÕES </w:t>
      </w:r>
      <w:r w:rsidDel="00000000" w:rsidR="00000000" w:rsidRPr="00000000">
        <w:rPr>
          <w:rFonts w:ascii="Arial" w:cs="Arial" w:eastAsia="Arial" w:hAnsi="Arial"/>
          <w:b w:val="1"/>
          <w:smallCaps w:val="1"/>
          <w:sz w:val="26"/>
          <w:szCs w:val="26"/>
          <w:u w:val="single"/>
          <w:rtl w:val="0"/>
        </w:rPr>
        <w:t xml:space="preserve">Nº 114 AO 119/2025</w:t>
      </w:r>
      <w:r w:rsidDel="00000000" w:rsidR="00000000" w:rsidRPr="00000000">
        <w:rPr>
          <w:rFonts w:ascii="Arial" w:cs="Arial" w:eastAsia="Arial" w:hAnsi="Arial"/>
          <w:b w:val="1"/>
          <w:smallCaps w:val="1"/>
          <w:sz w:val="26"/>
          <w:szCs w:val="26"/>
          <w:rtl w:val="0"/>
        </w:rPr>
        <w:t xml:space="preserve"> – </w:t>
      </w:r>
      <w:r w:rsidDel="00000000" w:rsidR="00000000" w:rsidRPr="00000000">
        <w:rPr>
          <w:rFonts w:ascii="Arial" w:cs="Arial" w:eastAsia="Arial" w:hAnsi="Arial"/>
          <w:smallCaps w:val="1"/>
          <w:sz w:val="26"/>
          <w:szCs w:val="26"/>
          <w:rtl w:val="0"/>
        </w:rPr>
        <w:t xml:space="preserve">DE AUTORIA DOS EDIS </w:t>
      </w:r>
      <w:r w:rsidDel="00000000" w:rsidR="00000000" w:rsidRPr="00000000">
        <w:rPr>
          <w:rFonts w:ascii="Arial" w:cs="Arial" w:eastAsia="Arial" w:hAnsi="Arial"/>
          <w:b w:val="1"/>
          <w:smallCaps w:val="1"/>
          <w:sz w:val="26"/>
          <w:szCs w:val="26"/>
          <w:rtl w:val="0"/>
        </w:rPr>
        <w:t xml:space="preserve">BÁRBARA DE MEDEIROS DANTAS, JOSÉ LÚCIO DANTAS, </w:t>
      </w:r>
      <w:r w:rsidDel="00000000" w:rsidR="00000000" w:rsidRPr="00000000">
        <w:rPr>
          <w:rFonts w:ascii="Arial" w:cs="Arial" w:eastAsia="Arial" w:hAnsi="Arial"/>
          <w:b w:val="1"/>
          <w:sz w:val="26"/>
          <w:szCs w:val="26"/>
          <w:rtl w:val="0"/>
        </w:rPr>
        <w:t xml:space="preserve">JEMMIFRAN DA SILVA DANTAS E LUCIANO FRANCIMARO DANTAS, </w:t>
      </w:r>
      <w:r w:rsidDel="00000000" w:rsidR="00000000" w:rsidRPr="00000000">
        <w:rPr>
          <w:rFonts w:ascii="Arial" w:cs="Arial" w:eastAsia="Arial" w:hAnsi="Arial"/>
          <w:sz w:val="26"/>
          <w:szCs w:val="26"/>
          <w:rtl w:val="0"/>
        </w:rPr>
        <w:t xml:space="preserve">LIDAS NO PEQUENO EXPEDIENTE.</w:t>
      </w:r>
      <w:r w:rsidDel="00000000" w:rsidR="00000000" w:rsidRPr="00000000">
        <w:rPr>
          <w:rtl w:val="0"/>
        </w:rPr>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1353" w:hanging="360"/>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 Votação as Indicações...</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ind w:left="1353" w:hanging="360"/>
        <w:rPr>
          <w:rFonts w:ascii="Arial" w:cs="Arial" w:eastAsia="Arial" w:hAnsi="Arial"/>
          <w:b w:val="1"/>
          <w:color w:val="ff0000"/>
          <w:sz w:val="26"/>
          <w:szCs w:val="26"/>
        </w:rPr>
      </w:pPr>
      <w:r w:rsidDel="00000000" w:rsidR="00000000" w:rsidRPr="00000000">
        <w:rPr>
          <w:rFonts w:ascii="Arial" w:cs="Arial" w:eastAsia="Arial" w:hAnsi="Arial"/>
          <w:color w:val="ff0000"/>
          <w:sz w:val="26"/>
          <w:szCs w:val="26"/>
          <w:rtl w:val="0"/>
        </w:rPr>
        <w:t xml:space="preserve">Aprovado por Unanimidade</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55">
      <w:pPr>
        <w:tabs>
          <w:tab w:val="left" w:leader="none" w:pos="1134"/>
          <w:tab w:val="left" w:leader="none" w:pos="1701"/>
        </w:tabs>
        <w:rPr>
          <w:rFonts w:ascii="Arial" w:cs="Arial" w:eastAsia="Arial" w:hAnsi="Arial"/>
          <w:b w:val="1"/>
          <w:smallCaps w:val="1"/>
          <w:sz w:val="26"/>
          <w:szCs w:val="26"/>
          <w:u w:val="single"/>
        </w:rPr>
      </w:pPr>
      <w:bookmarkStart w:colFirst="0" w:colLast="0" w:name="_heading=h.ar2go213fz8" w:id="13"/>
      <w:bookmarkEnd w:id="13"/>
      <w:r w:rsidDel="00000000" w:rsidR="00000000" w:rsidRPr="00000000">
        <w:rPr>
          <w:rFonts w:ascii="Arial" w:cs="Arial" w:eastAsia="Arial" w:hAnsi="Arial"/>
          <w:b w:val="1"/>
          <w:sz w:val="26"/>
          <w:szCs w:val="26"/>
          <w:u w:val="single"/>
          <w:rtl w:val="0"/>
        </w:rPr>
        <w:t xml:space="preserve">COLOCO EM DISCUSSÃO AS MOÇÕES </w:t>
      </w:r>
      <w:r w:rsidDel="00000000" w:rsidR="00000000" w:rsidRPr="00000000">
        <w:rPr>
          <w:rFonts w:ascii="Arial" w:cs="Arial" w:eastAsia="Arial" w:hAnsi="Arial"/>
          <w:b w:val="1"/>
          <w:smallCaps w:val="1"/>
          <w:sz w:val="26"/>
          <w:szCs w:val="26"/>
          <w:u w:val="single"/>
          <w:rtl w:val="0"/>
        </w:rPr>
        <w:t xml:space="preserve">Nº 031 E 032/2025</w:t>
      </w:r>
      <w:r w:rsidDel="00000000" w:rsidR="00000000" w:rsidRPr="00000000">
        <w:rPr>
          <w:rFonts w:ascii="Arial" w:cs="Arial" w:eastAsia="Arial" w:hAnsi="Arial"/>
          <w:b w:val="1"/>
          <w:smallCaps w:val="1"/>
          <w:sz w:val="26"/>
          <w:szCs w:val="26"/>
          <w:rtl w:val="0"/>
        </w:rPr>
        <w:t xml:space="preserve"> – </w:t>
      </w:r>
      <w:r w:rsidDel="00000000" w:rsidR="00000000" w:rsidRPr="00000000">
        <w:rPr>
          <w:rFonts w:ascii="Arial" w:cs="Arial" w:eastAsia="Arial" w:hAnsi="Arial"/>
          <w:smallCaps w:val="1"/>
          <w:sz w:val="26"/>
          <w:szCs w:val="26"/>
          <w:rtl w:val="0"/>
        </w:rPr>
        <w:t xml:space="preserve">DE AUTORIA DE </w:t>
      </w:r>
      <w:r w:rsidDel="00000000" w:rsidR="00000000" w:rsidRPr="00000000">
        <w:rPr>
          <w:rFonts w:ascii="Arial" w:cs="Arial" w:eastAsia="Arial" w:hAnsi="Arial"/>
          <w:b w:val="1"/>
          <w:smallCaps w:val="1"/>
          <w:sz w:val="26"/>
          <w:szCs w:val="26"/>
          <w:rtl w:val="0"/>
        </w:rPr>
        <w:t xml:space="preserve">TODOS OS EDIS</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6"/>
          <w:szCs w:val="26"/>
          <w:rtl w:val="0"/>
        </w:rPr>
        <w:t xml:space="preserve">LIDAS NO PEQUENO EXPEDIENTE.</w:t>
      </w:r>
      <w:r w:rsidDel="00000000" w:rsidR="00000000" w:rsidRPr="00000000">
        <w:rPr>
          <w:rtl w:val="0"/>
        </w:rPr>
      </w:r>
    </w:p>
    <w:p w:rsidR="00000000" w:rsidDel="00000000" w:rsidP="00000000" w:rsidRDefault="00000000" w:rsidRPr="00000000" w14:paraId="00000056">
      <w:pPr>
        <w:numPr>
          <w:ilvl w:val="0"/>
          <w:numId w:val="6"/>
        </w:numPr>
        <w:tabs>
          <w:tab w:val="left" w:leader="none" w:pos="1134"/>
          <w:tab w:val="left" w:leader="none" w:pos="1701"/>
          <w:tab w:val="left" w:leader="none" w:pos="360"/>
        </w:tabs>
        <w:ind w:left="1353" w:hanging="359.00000000000006"/>
        <w:rPr>
          <w:rFonts w:ascii="Arial" w:cs="Arial" w:eastAsia="Arial" w:hAnsi="Arial"/>
          <w:sz w:val="26"/>
          <w:szCs w:val="26"/>
        </w:rPr>
      </w:pPr>
      <w:r w:rsidDel="00000000" w:rsidR="00000000" w:rsidRPr="00000000">
        <w:rPr>
          <w:rFonts w:ascii="Arial" w:cs="Arial" w:eastAsia="Arial" w:hAnsi="Arial"/>
          <w:color w:val="000000"/>
          <w:sz w:val="26"/>
          <w:szCs w:val="26"/>
          <w:rtl w:val="0"/>
        </w:rPr>
        <w:t xml:space="preserve">Em Votação as Moções...</w:t>
      </w:r>
    </w:p>
    <w:p w:rsidR="00000000" w:rsidDel="00000000" w:rsidP="00000000" w:rsidRDefault="00000000" w:rsidRPr="00000000" w14:paraId="00000057">
      <w:pPr>
        <w:numPr>
          <w:ilvl w:val="0"/>
          <w:numId w:val="6"/>
        </w:numPr>
        <w:tabs>
          <w:tab w:val="left" w:leader="none" w:pos="1134"/>
          <w:tab w:val="left" w:leader="none" w:pos="1701"/>
          <w:tab w:val="left" w:leader="none" w:pos="360"/>
        </w:tabs>
        <w:spacing w:line="276" w:lineRule="auto"/>
        <w:ind w:left="1353" w:hanging="359.00000000000006"/>
        <w:rPr>
          <w:rFonts w:ascii="Arial" w:cs="Arial" w:eastAsia="Arial" w:hAnsi="Arial"/>
          <w:b w:val="1"/>
          <w:color w:val="ff0000"/>
          <w:sz w:val="26"/>
          <w:szCs w:val="26"/>
        </w:rPr>
      </w:pPr>
      <w:r w:rsidDel="00000000" w:rsidR="00000000" w:rsidRPr="00000000">
        <w:rPr>
          <w:rFonts w:ascii="Arial" w:cs="Arial" w:eastAsia="Arial" w:hAnsi="Arial"/>
          <w:color w:val="ff0000"/>
          <w:sz w:val="26"/>
          <w:szCs w:val="26"/>
          <w:rtl w:val="0"/>
        </w:rPr>
        <w:t xml:space="preserve">Aprovado por Unanimidade</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Arial" w:cs="Arial" w:eastAsia="Arial" w:hAnsi="Arial"/>
          <w:b w:val="1"/>
          <w:color w:val="000000"/>
          <w:sz w:val="26"/>
          <w:szCs w:val="26"/>
        </w:rPr>
      </w:pPr>
      <w:r w:rsidDel="00000000" w:rsidR="00000000" w:rsidRPr="00000000">
        <w:rPr>
          <w:rFonts w:ascii="Arial" w:cs="Arial" w:eastAsia="Arial" w:hAnsi="Arial"/>
          <w:b w:val="1"/>
          <w:color w:val="ff0000"/>
          <w:sz w:val="26"/>
          <w:szCs w:val="26"/>
          <w:rtl w:val="0"/>
        </w:rPr>
        <w:tab/>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Arial" w:cs="Arial" w:eastAsia="Arial" w:hAnsi="Arial"/>
          <w:b w:val="1"/>
          <w:color w:val="000000"/>
          <w:sz w:val="26"/>
          <w:szCs w:val="26"/>
        </w:rPr>
      </w:pPr>
      <w:bookmarkStart w:colFirst="0" w:colLast="0" w:name="_heading=h.30j0zll" w:id="14"/>
      <w:bookmarkEnd w:id="14"/>
      <w:r w:rsidDel="00000000" w:rsidR="00000000" w:rsidRPr="00000000">
        <w:rPr>
          <w:rFonts w:ascii="Arial" w:cs="Arial" w:eastAsia="Arial" w:hAnsi="Arial"/>
          <w:b w:val="1"/>
          <w:color w:val="000000"/>
          <w:sz w:val="26"/>
          <w:szCs w:val="26"/>
          <w:rtl w:val="0"/>
        </w:rPr>
        <w:t xml:space="preserve">    </w:t>
        <w:tab/>
        <w:tab/>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Arial" w:cs="Arial" w:eastAsia="Arial" w:hAnsi="Arial"/>
          <w:sz w:val="26"/>
          <w:szCs w:val="26"/>
        </w:rPr>
      </w:pPr>
      <w:r w:rsidDel="00000000" w:rsidR="00000000" w:rsidRPr="00000000">
        <w:rPr>
          <w:rFonts w:ascii="Arial" w:cs="Arial" w:eastAsia="Arial" w:hAnsi="Arial"/>
          <w:b w:val="1"/>
          <w:color w:val="000000"/>
          <w:sz w:val="26"/>
          <w:szCs w:val="26"/>
          <w:rtl w:val="0"/>
        </w:rPr>
        <w:tab/>
        <w:tab/>
        <w:t xml:space="preserve">EM NOME DE DEUS, </w:t>
      </w:r>
      <w:r w:rsidDel="00000000" w:rsidR="00000000" w:rsidRPr="00000000">
        <w:rPr>
          <w:rFonts w:ascii="Arial" w:cs="Arial" w:eastAsia="Arial" w:hAnsi="Arial"/>
          <w:color w:val="000000"/>
          <w:sz w:val="26"/>
          <w:szCs w:val="26"/>
          <w:rtl w:val="0"/>
        </w:rPr>
        <w:t xml:space="preserve">declaro encerrada a </w:t>
      </w:r>
      <w:r w:rsidDel="00000000" w:rsidR="00000000" w:rsidRPr="00000000">
        <w:rPr>
          <w:rFonts w:ascii="Arial" w:cs="Arial" w:eastAsia="Arial" w:hAnsi="Arial"/>
          <w:sz w:val="26"/>
          <w:szCs w:val="26"/>
          <w:rtl w:val="0"/>
        </w:rPr>
        <w:t xml:space="preserve">12</w:t>
      </w:r>
      <w:r w:rsidDel="00000000" w:rsidR="00000000" w:rsidRPr="00000000">
        <w:rPr>
          <w:rFonts w:ascii="Arial" w:cs="Arial" w:eastAsia="Arial" w:hAnsi="Arial"/>
          <w:color w:val="000000"/>
          <w:sz w:val="26"/>
          <w:szCs w:val="26"/>
          <w:rtl w:val="0"/>
        </w:rPr>
        <w:t xml:space="preserve">ª (</w:t>
      </w:r>
      <w:r w:rsidDel="00000000" w:rsidR="00000000" w:rsidRPr="00000000">
        <w:rPr>
          <w:rFonts w:ascii="Arial" w:cs="Arial" w:eastAsia="Arial" w:hAnsi="Arial"/>
          <w:sz w:val="26"/>
          <w:szCs w:val="26"/>
          <w:rtl w:val="0"/>
        </w:rPr>
        <w:t xml:space="preserve">décima segunda</w:t>
      </w:r>
      <w:r w:rsidDel="00000000" w:rsidR="00000000" w:rsidRPr="00000000">
        <w:rPr>
          <w:rFonts w:ascii="Arial" w:cs="Arial" w:eastAsia="Arial" w:hAnsi="Arial"/>
          <w:color w:val="000000"/>
          <w:sz w:val="26"/>
          <w:szCs w:val="26"/>
          <w:rtl w:val="0"/>
        </w:rPr>
        <w:t xml:space="preserve">) Sessão Ordinária do 1º Período Legislativo de 2025, informo aos senhores e senhoras que amanhã e quinta-feira (14 e 15 de Maio) estará acontecendo aqui na Câmara Municipal a atividade do </w:t>
      </w:r>
      <w:r w:rsidDel="00000000" w:rsidR="00000000" w:rsidRPr="00000000">
        <w:rPr>
          <w:rFonts w:ascii="Arial" w:cs="Arial" w:eastAsia="Arial" w:hAnsi="Arial"/>
          <w:b w:val="1"/>
          <w:color w:val="000000"/>
          <w:sz w:val="26"/>
          <w:szCs w:val="26"/>
          <w:rtl w:val="0"/>
        </w:rPr>
        <w:t xml:space="preserve">TRE Itinerante</w:t>
      </w:r>
      <w:r w:rsidDel="00000000" w:rsidR="00000000" w:rsidRPr="00000000">
        <w:rPr>
          <w:rFonts w:ascii="Arial" w:cs="Arial" w:eastAsia="Arial" w:hAnsi="Arial"/>
          <w:color w:val="000000"/>
          <w:sz w:val="26"/>
          <w:szCs w:val="26"/>
          <w:rtl w:val="0"/>
        </w:rPr>
        <w:t xml:space="preserve">, para retirada e atualização de Títulos de Eleitor, do horário das 08 às 16h, aberto a toda a população. Lembro ainda que na próxima terça-feira (20/05), acontecerá aqui no Plenário da Casa, às 09:00, a Audiência Pública para a contemplação do Projeto da LDO, assim como a Audiência Pública com a temática: “Desafios e Políticas Públicas para Mães de Crianças com Deficiências: </w:t>
      </w:r>
      <w:r w:rsidDel="00000000" w:rsidR="00000000" w:rsidRPr="00000000">
        <w:rPr>
          <w:rFonts w:ascii="Arial" w:cs="Arial" w:eastAsia="Arial" w:hAnsi="Arial"/>
          <w:b w:val="1"/>
          <w:color w:val="000000"/>
          <w:sz w:val="26"/>
          <w:szCs w:val="26"/>
          <w:rtl w:val="0"/>
        </w:rPr>
        <w:t xml:space="preserve">Caminhos para a Inclusão</w:t>
      </w:r>
      <w:r w:rsidDel="00000000" w:rsidR="00000000" w:rsidRPr="00000000">
        <w:rPr>
          <w:rFonts w:ascii="Arial" w:cs="Arial" w:eastAsia="Arial" w:hAnsi="Arial"/>
          <w:color w:val="000000"/>
          <w:sz w:val="26"/>
          <w:szCs w:val="26"/>
          <w:rtl w:val="0"/>
        </w:rPr>
        <w:t xml:space="preserve">”, promovida pela Câmara Municipal, do dia 23/05/2025, às 16:30, aqui no Plenário da Casa. Sem mais comunicações convido a todos para se fazerem presentes à sessão seguinte, marcada para o dia </w:t>
      </w:r>
      <w:r w:rsidDel="00000000" w:rsidR="00000000" w:rsidRPr="00000000">
        <w:rPr>
          <w:rFonts w:ascii="Arial" w:cs="Arial" w:eastAsia="Arial" w:hAnsi="Arial"/>
          <w:sz w:val="26"/>
          <w:szCs w:val="26"/>
          <w:rtl w:val="0"/>
        </w:rPr>
        <w:t xml:space="preserve">21 de</w:t>
      </w:r>
      <w:r w:rsidDel="00000000" w:rsidR="00000000" w:rsidRPr="00000000">
        <w:rPr>
          <w:rFonts w:ascii="Arial" w:cs="Arial" w:eastAsia="Arial" w:hAnsi="Arial"/>
          <w:color w:val="000000"/>
          <w:sz w:val="26"/>
          <w:szCs w:val="26"/>
          <w:rtl w:val="0"/>
        </w:rPr>
        <w:t xml:space="preserve"> </w:t>
      </w:r>
      <w:r w:rsidDel="00000000" w:rsidR="00000000" w:rsidRPr="00000000">
        <w:rPr>
          <w:rFonts w:ascii="Arial" w:cs="Arial" w:eastAsia="Arial" w:hAnsi="Arial"/>
          <w:sz w:val="26"/>
          <w:szCs w:val="26"/>
          <w:rtl w:val="0"/>
        </w:rPr>
        <w:t xml:space="preserve">Maio</w:t>
      </w:r>
      <w:r w:rsidDel="00000000" w:rsidR="00000000" w:rsidRPr="00000000">
        <w:rPr>
          <w:rFonts w:ascii="Arial" w:cs="Arial" w:eastAsia="Arial" w:hAnsi="Arial"/>
          <w:color w:val="000000"/>
          <w:sz w:val="26"/>
          <w:szCs w:val="26"/>
          <w:rtl w:val="0"/>
        </w:rPr>
        <w:t xml:space="preserve"> de 2025, no horário </w:t>
      </w:r>
      <w:r w:rsidDel="00000000" w:rsidR="00000000" w:rsidRPr="00000000">
        <w:rPr>
          <w:rFonts w:ascii="Arial" w:cs="Arial" w:eastAsia="Arial" w:hAnsi="Arial"/>
          <w:sz w:val="26"/>
          <w:szCs w:val="26"/>
          <w:rtl w:val="0"/>
        </w:rPr>
        <w:t xml:space="preserve">das </w:t>
      </w:r>
      <w:r w:rsidDel="00000000" w:rsidR="00000000" w:rsidRPr="00000000">
        <w:rPr>
          <w:rFonts w:ascii="Arial" w:cs="Arial" w:eastAsia="Arial" w:hAnsi="Arial"/>
          <w:color w:val="000000"/>
          <w:sz w:val="26"/>
          <w:szCs w:val="26"/>
          <w:rtl w:val="0"/>
        </w:rPr>
        <w:t xml:space="preserve">15h:00mim</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color w:val="000000"/>
          <w:sz w:val="26"/>
          <w:szCs w:val="26"/>
          <w:rtl w:val="0"/>
        </w:rPr>
        <w:t xml:space="preserve"> </w:t>
      </w:r>
      <w:r w:rsidDel="00000000" w:rsidR="00000000" w:rsidRPr="00000000">
        <w:rPr>
          <w:rFonts w:ascii="Arial" w:cs="Arial" w:eastAsia="Arial" w:hAnsi="Arial"/>
          <w:sz w:val="26"/>
          <w:szCs w:val="26"/>
          <w:rtl w:val="0"/>
        </w:rPr>
        <w:t xml:space="preserve">nesta mesma Casa Legislativa.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Arial" w:cs="Arial" w:eastAsia="Arial" w:hAnsi="Arial"/>
          <w:color w:val="17365d"/>
          <w:sz w:val="26"/>
          <w:szCs w:val="26"/>
        </w:rPr>
      </w:pPr>
      <w:r w:rsidDel="00000000" w:rsidR="00000000" w:rsidRPr="00000000">
        <w:rPr>
          <w:rtl w:val="0"/>
        </w:rPr>
      </w:r>
    </w:p>
    <w:sectPr>
      <w:pgSz w:h="16838" w:w="11906" w:orient="portrait"/>
      <w:pgMar w:bottom="709" w:top="426" w:left="851" w:right="7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color w:val="00000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1353" w:hanging="359"/>
      </w:pPr>
      <w:rPr>
        <w:rFonts w:ascii="Noto Sans Symbols" w:cs="Noto Sans Symbols" w:eastAsia="Noto Sans Symbols" w:hAnsi="Noto Sans Symbols"/>
        <w:color w:val="000000"/>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1353" w:hanging="359"/>
      </w:pPr>
      <w:rPr>
        <w:rFonts w:ascii="Noto Sans Symbols" w:cs="Noto Sans Symbols" w:eastAsia="Noto Sans Symbols" w:hAnsi="Noto Sans Symbols"/>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212529"/>
        <w:sz w:val="24"/>
        <w:szCs w:val="24"/>
        <w:lang w:val="pt-BR"/>
      </w:rPr>
    </w:rPrDefault>
    <w:pPrDefault>
      <w:pPr>
        <w:tabs>
          <w:tab w:val="left" w:leader="none" w:pos="1134"/>
          <w:tab w:val="left" w:leader="none" w:pos="1701"/>
        </w:tabs>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D2065"/>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link w:val="Ttulo2Char"/>
    <w:qFormat w:val="1"/>
    <w:rsid w:val="006956D2"/>
    <w:pPr>
      <w:keepNext w:val="1"/>
      <w:jc w:val="center"/>
      <w:outlineLvl w:val="1"/>
    </w:pPr>
    <w:rPr>
      <w:b w:val="1"/>
      <w:bCs w:val="1"/>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link w:val="Ttulo5Char"/>
    <w:qFormat w:val="1"/>
    <w:rsid w:val="006956D2"/>
    <w:pPr>
      <w:keepNext w:val="1"/>
      <w:outlineLvl w:val="4"/>
    </w:pPr>
    <w:rPr>
      <w:b w:val="1"/>
      <w:bCs w:val="1"/>
    </w:rPr>
  </w:style>
  <w:style w:type="paragraph" w:styleId="Ttulo6">
    <w:name w:val="heading 6"/>
    <w:basedOn w:val="Normal"/>
    <w:next w:val="Normal"/>
    <w:pPr>
      <w:keepNext w:val="1"/>
      <w:keepLines w:val="1"/>
      <w:spacing w:after="40" w:before="200"/>
      <w:outlineLvl w:val="5"/>
    </w:pPr>
    <w:rPr>
      <w:b w:val="1"/>
      <w:sz w:val="20"/>
      <w:szCs w:val="20"/>
    </w:rPr>
  </w:style>
  <w:style w:type="paragraph" w:styleId="Ttulo9">
    <w:name w:val="heading 9"/>
    <w:basedOn w:val="Normal"/>
    <w:next w:val="Normal"/>
    <w:qFormat w:val="1"/>
    <w:rsid w:val="006956D2"/>
    <w:pPr>
      <w:keepNext w:val="1"/>
      <w:jc w:val="center"/>
      <w:outlineLvl w:val="8"/>
    </w:pPr>
    <w:rPr>
      <w:b w:val="1"/>
      <w:sz w:val="44"/>
      <w:lang w:val="es-ES_tradnl"/>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Corpodetexto3">
    <w:name w:val="Body Text 3"/>
    <w:basedOn w:val="Normal"/>
    <w:link w:val="Corpodetexto3Char"/>
    <w:rsid w:val="006956D2"/>
    <w:rPr>
      <w:rFonts w:ascii="Courier New" w:hAnsi="Courier New"/>
      <w:sz w:val="22"/>
      <w:szCs w:val="20"/>
    </w:rPr>
  </w:style>
  <w:style w:type="character" w:styleId="Corpodetexto3Char" w:customStyle="1">
    <w:name w:val="Corpo de texto 3 Char"/>
    <w:basedOn w:val="Fontepargpadro"/>
    <w:link w:val="Corpodetexto3"/>
    <w:rsid w:val="00F35291"/>
    <w:rPr>
      <w:rFonts w:ascii="Courier New" w:hAnsi="Courier New"/>
      <w:sz w:val="22"/>
    </w:rPr>
  </w:style>
  <w:style w:type="character" w:styleId="Ttulo2Char" w:customStyle="1">
    <w:name w:val="Título 2 Char"/>
    <w:basedOn w:val="Fontepargpadro"/>
    <w:link w:val="Ttulo2"/>
    <w:rsid w:val="009B05EB"/>
    <w:rPr>
      <w:b w:val="1"/>
      <w:bCs w:val="1"/>
      <w:sz w:val="24"/>
      <w:szCs w:val="24"/>
    </w:rPr>
  </w:style>
  <w:style w:type="paragraph" w:styleId="Textodebalo">
    <w:name w:val="Balloon Text"/>
    <w:basedOn w:val="Normal"/>
    <w:link w:val="TextodebaloChar"/>
    <w:rsid w:val="00F61497"/>
    <w:rPr>
      <w:rFonts w:ascii="Tahoma" w:cs="Tahoma" w:hAnsi="Tahoma"/>
      <w:sz w:val="16"/>
      <w:szCs w:val="16"/>
    </w:rPr>
  </w:style>
  <w:style w:type="character" w:styleId="TextodebaloChar" w:customStyle="1">
    <w:name w:val="Texto de balão Char"/>
    <w:basedOn w:val="Fontepargpadro"/>
    <w:link w:val="Textodebalo"/>
    <w:rsid w:val="00F61497"/>
    <w:rPr>
      <w:rFonts w:ascii="Tahoma" w:cs="Tahoma" w:hAnsi="Tahoma"/>
      <w:sz w:val="16"/>
      <w:szCs w:val="16"/>
    </w:rPr>
  </w:style>
  <w:style w:type="character" w:styleId="Hyperlink">
    <w:name w:val="Hyperlink"/>
    <w:basedOn w:val="Fontepargpadro"/>
    <w:uiPriority w:val="99"/>
    <w:semiHidden w:val="1"/>
    <w:unhideWhenUsed w:val="1"/>
    <w:rsid w:val="00125D50"/>
    <w:rPr>
      <w:color w:val="0000ff"/>
      <w:u w:val="single"/>
    </w:rPr>
  </w:style>
  <w:style w:type="character" w:styleId="Ttulo5Char" w:customStyle="1">
    <w:name w:val="Título 5 Char"/>
    <w:basedOn w:val="Fontepargpadro"/>
    <w:link w:val="Ttulo5"/>
    <w:rsid w:val="00406C32"/>
    <w:rPr>
      <w:b w:val="1"/>
      <w:bCs w:val="1"/>
      <w:sz w:val="24"/>
      <w:szCs w:val="24"/>
    </w:rPr>
  </w:style>
  <w:style w:type="paragraph" w:styleId="Corpodetexto">
    <w:name w:val="Body Text"/>
    <w:basedOn w:val="Normal"/>
    <w:link w:val="CorpodetextoChar"/>
    <w:unhideWhenUsed w:val="1"/>
    <w:rsid w:val="001C72E9"/>
    <w:pPr>
      <w:spacing w:after="120"/>
    </w:pPr>
  </w:style>
  <w:style w:type="character" w:styleId="CorpodetextoChar" w:customStyle="1">
    <w:name w:val="Corpo de texto Char"/>
    <w:basedOn w:val="Fontepargpadro"/>
    <w:link w:val="Corpodetexto"/>
    <w:rsid w:val="001C72E9"/>
    <w:rPr>
      <w:sz w:val="24"/>
      <w:szCs w:val="24"/>
    </w:rPr>
  </w:style>
  <w:style w:type="paragraph" w:styleId="PargrafodaLista">
    <w:name w:val="List Paragraph"/>
    <w:basedOn w:val="Normal"/>
    <w:uiPriority w:val="34"/>
    <w:qFormat w:val="1"/>
    <w:rsid w:val="00D31A7E"/>
    <w:pPr>
      <w:ind w:left="720"/>
      <w:contextualSpacing w:val="1"/>
    </w:pPr>
  </w:style>
  <w:style w:type="paragraph" w:styleId="Recuodecorpodetexto">
    <w:name w:val="Body Text Indent"/>
    <w:basedOn w:val="Normal"/>
    <w:link w:val="RecuodecorpodetextoChar"/>
    <w:semiHidden w:val="1"/>
    <w:unhideWhenUsed w:val="1"/>
    <w:rsid w:val="00DA4051"/>
    <w:pPr>
      <w:spacing w:after="120"/>
      <w:ind w:left="283"/>
    </w:pPr>
  </w:style>
  <w:style w:type="character" w:styleId="RecuodecorpodetextoChar" w:customStyle="1">
    <w:name w:val="Recuo de corpo de texto Char"/>
    <w:basedOn w:val="Fontepargpadro"/>
    <w:link w:val="Recuodecorpodetexto"/>
    <w:semiHidden w:val="1"/>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cs="Arial" w:hAnsi="Clarity Gothic Light SF"/>
      <w:bCs w:val="1"/>
      <w:sz w:val="28"/>
      <w:szCs w:val="20"/>
    </w:rPr>
  </w:style>
  <w:style w:type="character" w:styleId="CabealhoChar" w:customStyle="1">
    <w:name w:val="Cabeçalho Char"/>
    <w:basedOn w:val="Fontepargpadro"/>
    <w:link w:val="Cabealho"/>
    <w:rsid w:val="008652BB"/>
    <w:rPr>
      <w:rFonts w:ascii="Clarity Gothic Light SF" w:cs="Arial" w:hAnsi="Clarity Gothic Light SF"/>
      <w:bCs w:val="1"/>
      <w:sz w:val="28"/>
    </w:rPr>
  </w:style>
  <w:style w:type="paragraph" w:styleId="Corpodetexto2">
    <w:name w:val="Body Text 2"/>
    <w:basedOn w:val="Normal"/>
    <w:link w:val="Corpodetexto2Char"/>
    <w:unhideWhenUsed w:val="1"/>
    <w:rsid w:val="000E7593"/>
    <w:pPr>
      <w:spacing w:after="120" w:line="480" w:lineRule="auto"/>
    </w:pPr>
  </w:style>
  <w:style w:type="character" w:styleId="Corpodetexto2Char" w:customStyle="1">
    <w:name w:val="Corpo de texto 2 Char"/>
    <w:basedOn w:val="Fontepargpadro"/>
    <w:link w:val="Corpodetexto2"/>
    <w:rsid w:val="000E7593"/>
    <w:rPr>
      <w:sz w:val="24"/>
      <w:szCs w:val="24"/>
    </w:rPr>
  </w:style>
  <w:style w:type="character" w:styleId="Forte">
    <w:name w:val="Strong"/>
    <w:basedOn w:val="Fontepargpadro"/>
    <w:uiPriority w:val="22"/>
    <w:qFormat w:val="1"/>
    <w:rsid w:val="006E42E3"/>
    <w:rPr>
      <w:b w:val="1"/>
      <w:bCs w:val="1"/>
    </w:rPr>
  </w:style>
  <w:style w:type="character" w:styleId="v2" w:customStyle="1">
    <w:name w:val="v2"/>
    <w:basedOn w:val="Fontepargpadro"/>
    <w:rsid w:val="00B66142"/>
  </w:style>
  <w:style w:type="character" w:styleId="s4" w:customStyle="1">
    <w:name w:val="s4"/>
    <w:basedOn w:val="Fontepargpadro"/>
    <w:rsid w:val="00F27F8F"/>
  </w:style>
  <w:style w:type="character" w:styleId="nfase">
    <w:name w:val="Emphasis"/>
    <w:basedOn w:val="Fontepargpadro"/>
    <w:qFormat w:val="1"/>
    <w:rsid w:val="00DC13C5"/>
    <w:rPr>
      <w:i w:val="1"/>
      <w:i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XW8kcLPkl5QHDBMNNJO7C/03A==">CgMxLjAyCmlkLjMwajB6bGwyCWlkLmdqZGd4czIOaC5idTE2d2ZsOWNvNXMyCWguMWZvYjl0ZTIOaC40Z3ZwaWY0ZXAwaHAyDmguOWh6bXFxZGIyYzRlMg5oLnNvMWs0Znl2NWFsdzIOaC45aHptcXFkYjJjNGUyDmguNm1ycXIxbjVmbjBtMg5oLjZnbjR0bGYzaXBlcTIOaC43ZGR5Mm80dHB2MG4yDmgudHM5dTd5eGdyZ2RzMg5oLjZheHNhNjZoaHp0cTIOaC5mMzFxcmZjYTRha2cyDWguYXIyZ28yMTNmejgyDWguYXIyZ28yMTNmejgyCWguMzBqMHpsbDgAciExQTVjLU1lV1d1VXZxMEhPOXZldndsOEVxODVnM2I0R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2025-05-13T10:19:00Z</dcterms:created>
  <dc:creator>User</dc:creator>
</cp:coreProperties>
</file>