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x21y9oe5lpmi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3ª SESSÃO ORDINÁRIA DO 1º PERÍODO LEGISLATIVO DE 2026 (04/03/2026)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  A  U  T  A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PEQUENO EXPEDIENTE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0" w:hanging="11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bu16wfl9co5s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Verificado o quórum exigido no Art. 42, § 1º, do Reg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mento Interno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desta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Casa,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EM NOME DE DEUS,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aberta a 3ª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terceira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Cambria" w:cs="Cambria" w:eastAsia="Cambria" w:hAnsi="Cambria"/>
          <w:color w:val="0000ff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ff"/>
          <w:sz w:val="36"/>
          <w:szCs w:val="36"/>
          <w:rtl w:val="0"/>
        </w:rPr>
        <w:t xml:space="preserve"> “ Grande é o Senhor, e muito digno de louvor, e a sua grandeza insondável“ -  Salmos 145:3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do Secretário da Mesa a leitura da relação nominal dos Vereadores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DANTAS;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1fob9te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SILVA;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DANTAS;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GILVAN DANTAS;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LÚCIO SILVA;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DANTAS;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DANTAS;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MARLI DE MEDEIROS DANTAS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Por não haver correspondências recebidas a título de respostas aos ofícios, já tendo sido comunicados todos os convites recebidos, restam dispensados a leitura das correspondências oficiais;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dispensa da leitura da Ata da Sessão anterior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 Ata da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Sessão Ordinária do 1º Período Legislativo...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72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leitura das matérias inscritas: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ORDINÁRIA 005/2026;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004 AO 006/2026;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INDICAÇÕES 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013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AO 015/2026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MOÇÕES N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º 020 AO 021/2026.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xgzi3qb08jw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1701"/>
          <w:tab w:val="left" w:leader="none" w:pos="900"/>
        </w:tabs>
        <w:ind w:left="1440" w:firstLine="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005/2026 - DE AUTORIA DO EDIL MARFRAN DE MEDEIROS SANTOS,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DISPÕE SOBRE A DENOMINAÇÃO DA RUA MARCELINO FLORÊNCIO DANTAS, NO BAIRRO SÃO JOSÉ, E DÁ OUTRAS PROVIDÊNCIAS.</w:t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004/2026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 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“CONCEDE TÍTULO DE CIDADÃ CARNAUBENSE À SENHORA JHENNIFY KARLA DE MEDEIROS SILVA, E DÁ OUTRAS PROVIDÊNCIAS”</w:t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005/2026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 JARDEL DANTAS DA SILVA,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CONCEDE TÍTULO DE CIDADÃ CARNAUBENSE A SENHORA MARIA DAS VIRGENS ALVES, E DÁ OUTRAS PROVIDÊNCIAS</w:t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006/2026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 JARDEL DANTAS DA SILVA,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CONCEDE TÍTULO DE CIDADÃO CARNAUBENSE AO SENHOR CLEITON JOSÉ DE OLIVEIRA, E DÁ OUTRAS PROVIDÊNCIAS.</w:t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013/2026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INDICA  QUE SEJA PROVIDENCIADA A INSTALAÇÃO DE UMA ACADEMIA POPULAR DA SAÚDE NA RUA JOÃO JUSTINO DANTAS, LOCALIZADA NO CONJUNTO SEU ANÍSIO, BAIRRO SÃO JOSÉ.</w:t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014/2026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INDICA QUE SEJA ESTUDADA E AVALIADA A POSSIBILIDADE DE IMPLANTAÇÃO, NO CAMPO DE FUTEBOL DO POVOADO ERMO, DE UMA ARENA ESPORTIVA DE AREIA (OU ESPAÇO ESPORTIVO COM QUADRA DE AREIA), DEVIDAMENTE ESTRUTURADA, DESTINADA À PRÁTICA DAS MODALIDADES DE VÔLEI DE AREIA, BEACH TENNIS E FUTEVÔLEI.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015/2026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INDICA QUE SEJA REALIZADO O SERVIÇO DE RECUPERAÇÃO E MANUTENÇÃO DE VIA VICINAL (ESTRADA DOS TROPEIROS) QUE ATENDE ÀS COMUNIDADES RURAIS DOS SÍTIOS ESPERA, GALO E ÁGUA DOCE, ESPECIALMENTE NO TRECHO QUE PASSA POR TRÁS DA PAREDE DO AÇUDE DO GOVERNO, ESTENDENDO-SE ATÉ O SÍTIO SÃO JOSÉ, PASSANDO PELO SÍTIO DE DONA LEÓ, ATÉ O CORREDOR DE PEDRO DA PONTE.</w:t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020/2026 -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MANIFESTA VOTO DE PESAR PELO FALECIMENTO DO SENHOR SEBASTIÃO JOSÉ DE AZEVEDO, MAIS CONHECIDO COMO BASTO DE ZÉ PEQUENO, OCORRIDO NO DIA 02 DE MARÇO DE 2026. </w:t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021/2026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DA EDIL MARIA DAS VITÓRIAS BEZERRA DANTAS,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MANIFESTA VOTOS DE CONGRATULAÇÃO, LOUVOR E APLAUSO À SENHORA MARIA DA CONCEIÇÃO DANTAS DE AZEVEDO, CARINHOSAMENTE CONHECIDA COMO DONA MARICULTA, PELA PASSAGEM DO DIA INTERNACIONAL DA MULHER E POR SUA RELEVANTE CONTRIBUIÇÃO À HISTÓRIA E AO DESENVOLVIMENTO DO MUNICÍPIO.</w:t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ORADORES DO PEQUENO EXPEDIENTE</w:t>
      </w:r>
    </w:p>
    <w:p w:rsidR="00000000" w:rsidDel="00000000" w:rsidP="00000000" w:rsidRDefault="00000000" w:rsidRPr="00000000" w14:paraId="00000030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03 (TRÊS) MINUTOS PARA O VEREADOR QUE ESTEJA INSCRITO.</w:t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GRANDE EXPEDIENTE</w:t>
      </w:r>
    </w:p>
    <w:p w:rsidR="00000000" w:rsidDel="00000000" w:rsidP="00000000" w:rsidRDefault="00000000" w:rsidRPr="00000000" w14:paraId="0000003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36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15 (QUINZE) MINUTOS PARA O VEREADOR QUE ESTEJA INSCRITO.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bookmarkStart w:colFirst="0" w:colLast="0" w:name="_heading=h.7ddy2o4tpv0n" w:id="6"/>
      <w:bookmarkEnd w:id="6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ANTES DE PASSAR PARA A ORDEM DO DIA, 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CONSTITUIÇÃO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JUSTIÇA E REDAÇÃO FINAL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O PROJETO DE LEI ORDINÁRIA 005/2026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E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DIL MARFRAN DE MEDEIROS SANTOS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 OS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PROJETOS DE DECRETO LEGISLATIVO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004 ao 006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– DE AUTORIA D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 E JEMMIFRAN DA SILVA DANTAS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xu3tlx2kv0o2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a07i5yiv2qo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j406ychjlagq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PASSAMOS PARA ORDEM DO DIA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6"/>
          <w:szCs w:val="26"/>
        </w:rPr>
      </w:pPr>
      <w:bookmarkStart w:colFirst="0" w:colLast="0" w:name="_heading=h.xaae0vrcdnlz" w:id="10"/>
      <w:bookmarkEnd w:id="10"/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26"/>
          <w:szCs w:val="26"/>
          <w:u w:val="single"/>
          <w:rtl w:val="0"/>
        </w:rPr>
        <w:t xml:space="preserve">0XX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u w:val="single"/>
          <w:rtl w:val="0"/>
        </w:rPr>
        <w:t xml:space="preserve">/2026 DO PROJETO DE LEI ORDINÁRIA Nº 002/2025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MARFRAN DE MEDEIROS SANTOS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QUE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INSTITUI O DIA MUNICIPAL DO ARTESÃO NO ÂMBITO DO MUNICÍPIO DE CARNAÚBA DOS DANTAS/RN E DÁ OUTRAS PROVIDÊNCIAS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ff0000"/>
          <w:sz w:val="26"/>
          <w:szCs w:val="26"/>
          <w:rtl w:val="0"/>
        </w:rPr>
        <w:t xml:space="preserve">Secretário ler Parecer Nº XXX -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u w:val="single"/>
          <w:rtl w:val="0"/>
        </w:rPr>
        <w:t xml:space="preserve">COLOCO EM DISCUSSÃO O PROJETO DE LEI ORDINÁRIA Nº 002/2026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Em votação o Projeto de Lei Ordinária nº 002/2026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ff0000"/>
          <w:sz w:val="26"/>
          <w:szCs w:val="26"/>
          <w:rtl w:val="0"/>
        </w:rPr>
        <w:t xml:space="preserve">Aprovado por…. </w:t>
      </w:r>
    </w:p>
    <w:p w:rsidR="00000000" w:rsidDel="00000000" w:rsidP="00000000" w:rsidRDefault="00000000" w:rsidRPr="00000000" w14:paraId="00000042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26"/>
          <w:szCs w:val="26"/>
          <w:u w:val="single"/>
          <w:rtl w:val="0"/>
        </w:rPr>
        <w:t xml:space="preserve">0XX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u w:val="single"/>
          <w:rtl w:val="0"/>
        </w:rPr>
        <w:t xml:space="preserve">/2026 DO PROJETO DE LEI ORDINÁRIA Nº 003/2025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MESA DIRETORA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QUE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DISPÕE SOBRE A CONCESSÃO DE JETON AO AGENTE DE CONTRATAÇÃO E AOS MEMBROS DA COMISSÃO DE APOIO NO ÂMBITO DA CÂMARA MUNICIPAL DE CARNAÚBA DOS DANTAS/RN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ff0000"/>
          <w:sz w:val="26"/>
          <w:szCs w:val="26"/>
          <w:rtl w:val="0"/>
        </w:rPr>
        <w:t xml:space="preserve">Secretário ler Parecer Nº XXX -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u w:val="single"/>
          <w:rtl w:val="0"/>
        </w:rPr>
        <w:t xml:space="preserve">COLOCO EM DISCUSSÃO O PROJETO DE LEI ORDINÁRIA Nº 003/2026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Em votação o Projeto de Lei Ordinária nº 003/2026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ff0000"/>
          <w:sz w:val="26"/>
          <w:szCs w:val="26"/>
          <w:rtl w:val="0"/>
        </w:rPr>
        <w:t xml:space="preserve">Aprovado por….</w:t>
      </w:r>
    </w:p>
    <w:p w:rsidR="00000000" w:rsidDel="00000000" w:rsidP="00000000" w:rsidRDefault="00000000" w:rsidRPr="00000000" w14:paraId="00000048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26"/>
          <w:szCs w:val="26"/>
          <w:u w:val="single"/>
          <w:rtl w:val="0"/>
        </w:rPr>
        <w:t xml:space="preserve">XXX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u w:val="single"/>
          <w:rtl w:val="0"/>
        </w:rPr>
        <w:t xml:space="preserve">/2025 DOS PROJETOS DE DECRETO LEGISLATIVO Nº 001 E 002/2026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LUCIANO FRANCIMARO DANTAS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A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ff0000"/>
          <w:sz w:val="26"/>
          <w:szCs w:val="26"/>
          <w:rtl w:val="0"/>
        </w:rPr>
        <w:t xml:space="preserve">Secretário ler Parecer Nº XXX -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u w:val="single"/>
          <w:rtl w:val="0"/>
        </w:rPr>
        <w:t xml:space="preserve">COLOCO EM DISCUSSÃO O PROJETO DE DECRETO LEGISLATIVO Nº 001/2026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LUCIANO FRANCIMARO DANTAS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QUE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CONCEDE TÍTULO DE CIDADÃO CARNAUBENSE AO SENHOR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VALDIVINO ASSIS DE LIMA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ind w:left="2160" w:hanging="360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Em Votação o Projeto de Decreto Legislativo nº 001/2026…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spacing w:after="240" w:lineRule="auto"/>
        <w:ind w:left="2160" w:hanging="360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ff0000"/>
          <w:sz w:val="26"/>
          <w:szCs w:val="26"/>
          <w:rtl w:val="0"/>
        </w:rPr>
        <w:t xml:space="preserve">Aprovado por…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u w:val="single"/>
          <w:rtl w:val="0"/>
        </w:rPr>
        <w:t xml:space="preserve">COLOCO EM DISCUSSÃO O PROJETO DE DECRETO LEGISLATIVO Nº 002/2026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LUCIANO FRANCIMARO DANTAS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QUE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CONCEDE TÍTULO DE CIDADÃO CARNAUBENSE À SENHORA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MAGNA DAIANE DA SILVA SANTOS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Em Votação o Projeto de Decreto Legislativo nº 002/2026…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spacing w:after="240" w:lineRule="auto"/>
        <w:ind w:left="1440" w:hanging="360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ff0000"/>
          <w:sz w:val="26"/>
          <w:szCs w:val="26"/>
          <w:rtl w:val="0"/>
        </w:rPr>
        <w:t xml:space="preserve">Aprovado por…</w:t>
      </w:r>
    </w:p>
    <w:p w:rsidR="00000000" w:rsidDel="00000000" w:rsidP="00000000" w:rsidRDefault="00000000" w:rsidRPr="00000000" w14:paraId="0000005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INDICAÇÕES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013 A 015/2026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Indicações...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MOÇÕES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020  E 021/2025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59.00000000000006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Indicações...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59.00000000000006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bookmarkStart w:colFirst="0" w:colLast="0" w:name="_heading=h.30j0zll" w:id="11"/>
      <w:bookmarkEnd w:id="11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   EM NOME DE DEUS,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encerrada 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terceira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2026, convidando a todos para se fazerem presentes à sessão seguinte, marcada para o dia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10 de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Março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2026, no horário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das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09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h:00mim,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nesta mesma Casa Legislativa.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212529"/>
        <w:sz w:val="24"/>
        <w:szCs w:val="24"/>
        <w:lang w:val="pt_BR"/>
      </w:rPr>
    </w:rPrDefault>
    <w:pPrDefault>
      <w:pPr>
        <w:tabs>
          <w:tab w:val="left" w:leader="none" w:pos="1134"/>
          <w:tab w:val="left" w:leader="none" w:pos="1701"/>
        </w:tabs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9">
    <w:name w:val="heading 9"/>
    <w:basedOn w:val="Normal"/>
    <w:next w:val="Normal"/>
    <w:qFormat w:val="1"/>
    <w:rsid w:val="006956D2"/>
    <w:pPr>
      <w:keepNext w:val="1"/>
      <w:jc w:val="center"/>
      <w:outlineLvl w:val="8"/>
    </w:pPr>
    <w:rPr>
      <w:b w:val="1"/>
      <w:sz w:val="44"/>
      <w:lang w:val="es-ES_tradnl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styleId="Corpodetexto3Char" w:customStyle="1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styleId="Ttulo2Char" w:customStyle="1">
    <w:name w:val="Título 2 Char"/>
    <w:basedOn w:val="Fontepargpadro"/>
    <w:rsid w:val="009B05EB"/>
    <w:rPr>
      <w:b w:val="1"/>
      <w:bCs w:val="1"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F61497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semiHidden w:val="1"/>
    <w:unhideWhenUsed w:val="1"/>
    <w:rsid w:val="00125D50"/>
    <w:rPr>
      <w:color w:val="0000ff"/>
      <w:u w:val="single"/>
    </w:rPr>
  </w:style>
  <w:style w:type="character" w:styleId="Ttulo5Char" w:customStyle="1">
    <w:name w:val="Título 5 Char"/>
    <w:basedOn w:val="Fontepargpadro"/>
    <w:rsid w:val="00406C32"/>
    <w:rPr>
      <w:b w:val="1"/>
      <w:bCs w:val="1"/>
      <w:sz w:val="24"/>
      <w:szCs w:val="24"/>
    </w:rPr>
  </w:style>
  <w:style w:type="paragraph" w:styleId="Corpodetexto">
    <w:name w:val="Body Text"/>
    <w:basedOn w:val="Normal"/>
    <w:link w:val="CorpodetextoChar"/>
    <w:unhideWhenUsed w:val="1"/>
    <w:rsid w:val="001C72E9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D31A7E"/>
    <w:pPr>
      <w:ind w:left="720"/>
      <w:contextualSpacing w:val="1"/>
    </w:pPr>
  </w:style>
  <w:style w:type="paragraph" w:styleId="Recuodecorpodetexto">
    <w:name w:val="Body Text Indent"/>
    <w:basedOn w:val="Normal"/>
    <w:link w:val="RecuodecorpodetextoChar"/>
    <w:semiHidden w:val="1"/>
    <w:unhideWhenUsed w:val="1"/>
    <w:rsid w:val="00DA405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cs="Arial" w:hAnsi="Clarity Gothic Light SF"/>
      <w:bCs w:val="1"/>
      <w:sz w:val="28"/>
      <w:szCs w:val="20"/>
    </w:rPr>
  </w:style>
  <w:style w:type="character" w:styleId="CabealhoChar" w:customStyle="1">
    <w:name w:val="Cabeçalho Char"/>
    <w:basedOn w:val="Fontepargpadro"/>
    <w:link w:val="Cabealho"/>
    <w:rsid w:val="008652BB"/>
    <w:rPr>
      <w:rFonts w:ascii="Clarity Gothic Light SF" w:cs="Arial" w:hAnsi="Clarity Gothic Light SF"/>
      <w:bCs w:val="1"/>
      <w:sz w:val="28"/>
    </w:rPr>
  </w:style>
  <w:style w:type="paragraph" w:styleId="Corpodetexto2">
    <w:name w:val="Body Text 2"/>
    <w:basedOn w:val="Normal"/>
    <w:link w:val="Corpodetexto2Char"/>
    <w:unhideWhenUsed w:val="1"/>
    <w:rsid w:val="000E7593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6E42E3"/>
    <w:rPr>
      <w:b w:val="1"/>
      <w:bCs w:val="1"/>
    </w:rPr>
  </w:style>
  <w:style w:type="character" w:styleId="v2" w:customStyle="1">
    <w:name w:val="v2"/>
    <w:basedOn w:val="Fontepargpadro"/>
    <w:rsid w:val="00B66142"/>
  </w:style>
  <w:style w:type="character" w:styleId="s4" w:customStyle="1">
    <w:name w:val="s4"/>
    <w:basedOn w:val="Fontepargpadro"/>
    <w:rsid w:val="00F27F8F"/>
  </w:style>
  <w:style w:type="character" w:styleId="nfase">
    <w:name w:val="Emphasis"/>
    <w:basedOn w:val="Fontepargpadro"/>
    <w:qFormat w:val="1"/>
    <w:rsid w:val="00DC13C5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A7dIWQXKbJ/kXOl4/LKbKX23Q==">CgMxLjAyCmlkLjMwajB6bGwyCWlkLmdqZGd4czIOaC54MjF5OW9lNWxwbWkyDmguYnUxNndmbDljbzVzMgloLjFmb2I5dGUyDmgueGd6aTNxYjA4andqMg5oLjdkZHkybzR0cHYwbjIOaC54dTN0bHgya3YwbzIyDmguYTA3aTV5aXYycW9tMg5oLmo0MDZ5Y2hqbGFncTIOaC54YWFlMHZyY2RubHoyCWguMzBqMHpsbDgAciExZ3VoazdWdGV0dlBNQW13SHVYYVdYY3FvR0lSakdsR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2025-08-04T14:36:00Z</dcterms:created>
  <dc:creator>Francsley Ítalo;Secretaria Legislativa</dc:creator>
</cp:coreProperties>
</file>