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0"/>
      </w:pPr>
      <w:r>
        <w:rPr>
          <w:color w:val="202529"/>
        </w:rPr>
        <w:t>Lista de Presença na Ordem do </w:t>
      </w:r>
      <w:r>
        <w:rPr>
          <w:color w:val="202529"/>
          <w:spacing w:val="-5"/>
        </w:rPr>
        <w:t>Dia</w:t>
      </w:r>
    </w:p>
    <w:p>
      <w:pPr>
        <w:pStyle w:val="BodyText"/>
        <w:spacing w:line="271" w:lineRule="auto" w:before="160"/>
        <w:ind w:left="789" w:right="12951"/>
        <w:jc w:val="both"/>
      </w:pPr>
      <w:r>
        <w:rPr>
          <w:color w:val="202529"/>
        </w:rPr>
        <w:t>Bárbara</w:t>
      </w:r>
      <w:r>
        <w:rPr>
          <w:color w:val="202529"/>
          <w:spacing w:val="-12"/>
        </w:rPr>
        <w:t> </w:t>
      </w:r>
      <w:r>
        <w:rPr>
          <w:color w:val="202529"/>
        </w:rPr>
        <w:t>Dantas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PSC Clésio Dantas / MDB Dué Azevedo / MDB</w:t>
      </w:r>
    </w:p>
    <w:p>
      <w:pPr>
        <w:pStyle w:val="BodyText"/>
        <w:spacing w:line="271" w:lineRule="auto"/>
        <w:ind w:left="789" w:right="12576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Evangelista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José Gilvan / PROS</w:t>
      </w:r>
    </w:p>
    <w:p>
      <w:pPr>
        <w:pStyle w:val="BodyText"/>
        <w:spacing w:line="271" w:lineRule="auto"/>
        <w:ind w:left="789" w:right="12576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Lúcio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Marcelo / PROS</w:t>
      </w:r>
    </w:p>
    <w:p>
      <w:pPr>
        <w:pStyle w:val="BodyText"/>
        <w:spacing w:line="271" w:lineRule="auto"/>
        <w:ind w:left="789" w:right="11651"/>
      </w:pPr>
      <w:r>
        <w:rPr>
          <w:color w:val="202529"/>
        </w:rPr>
        <w:t>Marli</w:t>
      </w:r>
      <w:r>
        <w:rPr>
          <w:color w:val="202529"/>
          <w:spacing w:val="-9"/>
        </w:rPr>
        <w:t> </w:t>
      </w:r>
      <w:r>
        <w:rPr>
          <w:color w:val="202529"/>
        </w:rPr>
        <w:t>de</w:t>
      </w:r>
      <w:r>
        <w:rPr>
          <w:color w:val="202529"/>
          <w:spacing w:val="-9"/>
        </w:rPr>
        <w:t> </w:t>
      </w:r>
      <w:r>
        <w:rPr>
          <w:color w:val="202529"/>
        </w:rPr>
        <w:t>Medeiros</w:t>
      </w:r>
      <w:r>
        <w:rPr>
          <w:color w:val="202529"/>
          <w:spacing w:val="-9"/>
        </w:rPr>
        <w:t> </w:t>
      </w:r>
      <w:r>
        <w:rPr>
          <w:color w:val="202529"/>
        </w:rPr>
        <w:t>/</w:t>
      </w:r>
      <w:r>
        <w:rPr>
          <w:color w:val="202529"/>
          <w:spacing w:val="-9"/>
        </w:rPr>
        <w:t> </w:t>
      </w:r>
      <w:r>
        <w:rPr>
          <w:color w:val="202529"/>
        </w:rPr>
        <w:t>MDB Thabatta Pimenta / </w:t>
      </w:r>
      <w:r>
        <w:rPr>
          <w:color w:val="202529"/>
          <w:spacing w:val="-4"/>
        </w:rPr>
        <w:t>PROS</w:t>
      </w:r>
    </w:p>
    <w:p>
      <w:pPr>
        <w:pStyle w:val="BodyText"/>
        <w:rPr>
          <w:sz w:val="36"/>
        </w:rPr>
      </w:pPr>
    </w:p>
    <w:p>
      <w:pPr>
        <w:pStyle w:val="BodyText"/>
        <w:spacing w:before="137"/>
        <w:rPr>
          <w:sz w:val="36"/>
        </w:rPr>
      </w:pPr>
    </w:p>
    <w:p>
      <w:pPr>
        <w:pStyle w:val="Heading1"/>
      </w:pPr>
      <w:r>
        <w:rPr>
          <w:color w:val="202529"/>
        </w:rPr>
        <w:t>Matérias da Ordem do </w:t>
      </w:r>
      <w:r>
        <w:rPr>
          <w:color w:val="202529"/>
          <w:spacing w:val="-5"/>
        </w:rPr>
        <w:t>Dia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771512</wp:posOffset>
                </wp:positionH>
                <wp:positionV relativeFrom="paragraph">
                  <wp:posOffset>95064</wp:posOffset>
                </wp:positionV>
                <wp:extent cx="916305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00975" y="0"/>
                              </a:lnTo>
                              <a:lnTo>
                                <a:pt x="1533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533525" y="9525"/>
                              </a:lnTo>
                              <a:lnTo>
                                <a:pt x="780097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7.485432pt;width:721.5pt;height:.75pt;mso-position-horizontal-relative:page;mso-position-vertical-relative:paragraph;z-index:-15728640;mso-wrap-distance-left:0;mso-wrap-distance-right:0" id="docshape3" coordorigin="1215,150" coordsize="14430,15" path="m15645,150l13500,150,3630,150,1215,150,1215,165,3630,165,13500,165,15645,165,15645,150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6"/>
        </w:rPr>
      </w:pPr>
    </w:p>
    <w:p>
      <w:pPr>
        <w:pStyle w:val="BodyText"/>
        <w:spacing w:after="0"/>
        <w:rPr>
          <w:sz w:val="6"/>
        </w:rPr>
        <w:sectPr>
          <w:headerReference w:type="default" r:id="rId5"/>
          <w:type w:val="continuous"/>
          <w:pgSz w:w="16840" w:h="23830"/>
          <w:pgMar w:header="284" w:footer="0" w:top="1580" w:bottom="0" w:left="425" w:right="425"/>
          <w:pgNumType w:start="1"/>
        </w:sectPr>
      </w:pPr>
    </w:p>
    <w:p>
      <w:pPr>
        <w:pStyle w:val="BodyText"/>
        <w:spacing w:before="141"/>
      </w:pPr>
    </w:p>
    <w:p>
      <w:pPr>
        <w:pStyle w:val="Heading2"/>
        <w:tabs>
          <w:tab w:pos="3379" w:val="left" w:leader="none"/>
        </w:tabs>
        <w:spacing w:before="0"/>
        <w:ind w:right="0"/>
      </w:pPr>
      <w:r>
        <w:rPr>
          <w:color w:val="202529"/>
          <w:spacing w:val="-2"/>
        </w:rPr>
        <w:t>Matéria</w:t>
      </w:r>
      <w:r>
        <w:rPr>
          <w:color w:val="202529"/>
        </w:rPr>
        <w:tab/>
      </w:r>
      <w:r>
        <w:rPr>
          <w:color w:val="202529"/>
          <w:spacing w:val="-2"/>
        </w:rPr>
        <w:t>Ementa</w:t>
      </w:r>
    </w:p>
    <w:p>
      <w:pPr>
        <w:spacing w:line="271" w:lineRule="auto" w:before="100"/>
        <w:ind w:left="969" w:right="1264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z w:val="24"/>
        </w:rPr>
        <w:t>Resultado</w:t>
      </w:r>
      <w:r>
        <w:rPr>
          <w:b/>
          <w:color w:val="202529"/>
          <w:spacing w:val="-17"/>
          <w:sz w:val="24"/>
        </w:rPr>
        <w:t> </w:t>
      </w:r>
      <w:r>
        <w:rPr>
          <w:b/>
          <w:color w:val="202529"/>
          <w:sz w:val="24"/>
        </w:rPr>
        <w:t>da </w:t>
      </w:r>
      <w:r>
        <w:rPr>
          <w:b/>
          <w:color w:val="202529"/>
          <w:spacing w:val="-2"/>
          <w:sz w:val="24"/>
        </w:rPr>
        <w:t>Votação</w:t>
      </w:r>
    </w:p>
    <w:p>
      <w:pPr>
        <w:spacing w:after="0" w:line="271" w:lineRule="auto"/>
        <w:jc w:val="left"/>
        <w:rPr>
          <w:b/>
          <w:sz w:val="24"/>
        </w:rPr>
        <w:sectPr>
          <w:type w:val="continuous"/>
          <w:pgSz w:w="16840" w:h="23830"/>
          <w:pgMar w:header="284" w:footer="0" w:top="1580" w:bottom="0" w:left="425" w:right="425"/>
          <w:cols w:num="2" w:equalWidth="0">
            <w:col w:w="4265" w:space="8021"/>
            <w:col w:w="3704"/>
          </w:cols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line="30" w:lineRule="exact"/>
        <w:ind w:left="79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9163050" cy="1905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163050" cy="19050"/>
                          <a:chExt cx="9163050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1"/>
                            <a:ext cx="9163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19050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1533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533525" y="19050"/>
                                </a:lnTo>
                                <a:lnTo>
                                  <a:pt x="7800975" y="19050"/>
                                </a:lnTo>
                                <a:lnTo>
                                  <a:pt x="9163050" y="19050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1.5pt;mso-position-horizontal-relative:char;mso-position-vertical-relative:line" id="docshapegroup4" coordorigin="0,0" coordsize="14430,30">
                <v:shape style="position:absolute;left:-1;top:0;width:14430;height:30" id="docshape5" coordorigin="0,0" coordsize="14430,30" path="m14430,0l12285,0,2415,0,0,0,0,30,2415,30,12285,30,14430,30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11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0" w:top="1580" w:bottom="0" w:left="425" w:right="425"/>
        </w:sectPr>
      </w:pP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71" w:lineRule="auto" w:before="100" w:after="0"/>
        <w:ind w:left="969" w:right="0" w:firstLine="0"/>
        <w:jc w:val="both"/>
        <w:rPr>
          <w:sz w:val="24"/>
        </w:rPr>
      </w:pPr>
      <w:r>
        <w:rPr>
          <w:color w:val="202529"/>
          <w:sz w:val="24"/>
        </w:rPr>
        <w:t>-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Projeto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de</w:t>
      </w:r>
      <w:r>
        <w:rPr>
          <w:color w:val="202529"/>
          <w:spacing w:val="-12"/>
          <w:sz w:val="24"/>
        </w:rPr>
        <w:t> </w:t>
      </w:r>
      <w:r>
        <w:rPr>
          <w:color w:val="202529"/>
          <w:sz w:val="24"/>
        </w:rPr>
        <w:t>Lei Ordinária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nº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9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4"/>
          <w:sz w:val="24"/>
        </w:rPr>
        <w:t>2022</w:t>
      </w:r>
    </w:p>
    <w:p>
      <w:pPr>
        <w:pStyle w:val="Heading2"/>
        <w:spacing w:line="317" w:lineRule="exact" w:before="0"/>
        <w:ind w:right="0"/>
        <w:rPr>
          <w:b w:val="0"/>
        </w:rPr>
      </w:pPr>
      <w:r>
        <w:rPr>
          <w:color w:val="202529"/>
          <w:spacing w:val="-2"/>
        </w:rPr>
        <w:t>Autores</w:t>
      </w:r>
      <w:r>
        <w:rPr>
          <w:b w:val="0"/>
          <w:color w:val="202529"/>
          <w:spacing w:val="-2"/>
        </w:rPr>
        <w:t>:</w:t>
      </w:r>
    </w:p>
    <w:p>
      <w:pPr>
        <w:pStyle w:val="BodyText"/>
        <w:spacing w:line="271" w:lineRule="auto" w:before="100"/>
        <w:ind w:left="551"/>
      </w:pPr>
      <w:r>
        <w:rPr/>
        <w:br w:type="column"/>
      </w:r>
      <w:r>
        <w:rPr>
          <w:color w:val="202529"/>
        </w:rPr>
        <w:t>Dispõe</w:t>
      </w:r>
      <w:r>
        <w:rPr>
          <w:color w:val="202529"/>
          <w:spacing w:val="-5"/>
        </w:rPr>
        <w:t> </w:t>
      </w:r>
      <w:r>
        <w:rPr>
          <w:color w:val="202529"/>
        </w:rPr>
        <w:t>sobre</w:t>
      </w:r>
      <w:r>
        <w:rPr>
          <w:color w:val="202529"/>
          <w:spacing w:val="-5"/>
        </w:rPr>
        <w:t> </w:t>
      </w:r>
      <w:r>
        <w:rPr>
          <w:color w:val="202529"/>
        </w:rPr>
        <w:t>o</w:t>
      </w:r>
      <w:r>
        <w:rPr>
          <w:color w:val="202529"/>
          <w:spacing w:val="-5"/>
        </w:rPr>
        <w:t> </w:t>
      </w:r>
      <w:r>
        <w:rPr>
          <w:color w:val="202529"/>
        </w:rPr>
        <w:t>tratamento</w:t>
      </w:r>
      <w:r>
        <w:rPr>
          <w:color w:val="202529"/>
          <w:spacing w:val="-5"/>
        </w:rPr>
        <w:t> </w:t>
      </w:r>
      <w:r>
        <w:rPr>
          <w:color w:val="202529"/>
        </w:rPr>
        <w:t>diferenciado,</w:t>
      </w:r>
      <w:r>
        <w:rPr>
          <w:color w:val="202529"/>
          <w:spacing w:val="-5"/>
        </w:rPr>
        <w:t> </w:t>
      </w:r>
      <w:r>
        <w:rPr>
          <w:color w:val="202529"/>
        </w:rPr>
        <w:t>simplificado</w:t>
      </w:r>
      <w:r>
        <w:rPr>
          <w:color w:val="202529"/>
          <w:spacing w:val="-5"/>
        </w:rPr>
        <w:t> </w:t>
      </w:r>
      <w:r>
        <w:rPr>
          <w:color w:val="202529"/>
        </w:rPr>
        <w:t>e</w:t>
      </w:r>
      <w:r>
        <w:rPr>
          <w:color w:val="202529"/>
          <w:spacing w:val="-5"/>
        </w:rPr>
        <w:t> </w:t>
      </w:r>
      <w:r>
        <w:rPr>
          <w:color w:val="202529"/>
        </w:rPr>
        <w:t>favorecido</w:t>
      </w:r>
      <w:r>
        <w:rPr>
          <w:color w:val="202529"/>
          <w:spacing w:val="-5"/>
        </w:rPr>
        <w:t> </w:t>
      </w:r>
      <w:r>
        <w:rPr>
          <w:color w:val="202529"/>
        </w:rPr>
        <w:t>dispensado</w:t>
      </w:r>
      <w:r>
        <w:rPr>
          <w:color w:val="202529"/>
          <w:spacing w:val="-5"/>
        </w:rPr>
        <w:t> </w:t>
      </w:r>
      <w:r>
        <w:rPr>
          <w:color w:val="202529"/>
        </w:rPr>
        <w:t>às Microempresas e Empresas de Pequeno Porte – EPP, aos Microempreendedores</w:t>
      </w:r>
    </w:p>
    <w:p>
      <w:pPr>
        <w:pStyle w:val="BodyText"/>
        <w:spacing w:line="271" w:lineRule="auto"/>
        <w:ind w:left="551"/>
      </w:pPr>
      <w:r>
        <w:rPr>
          <w:color w:val="202529"/>
        </w:rPr>
        <w:t>Individuais – MEI, aos produtores rurais, agricultores familiares pelo município de Carnaúba</w:t>
      </w:r>
      <w:r>
        <w:rPr>
          <w:color w:val="202529"/>
          <w:spacing w:val="-4"/>
        </w:rPr>
        <w:t> </w:t>
      </w:r>
      <w:r>
        <w:rPr>
          <w:color w:val="202529"/>
        </w:rPr>
        <w:t>dos</w:t>
      </w:r>
      <w:r>
        <w:rPr>
          <w:color w:val="202529"/>
          <w:spacing w:val="-4"/>
        </w:rPr>
        <w:t> </w:t>
      </w:r>
      <w:r>
        <w:rPr>
          <w:color w:val="202529"/>
        </w:rPr>
        <w:t>Dantas/RN,</w:t>
      </w:r>
      <w:r>
        <w:rPr>
          <w:color w:val="202529"/>
          <w:spacing w:val="-4"/>
        </w:rPr>
        <w:t> </w:t>
      </w:r>
      <w:r>
        <w:rPr>
          <w:color w:val="202529"/>
        </w:rPr>
        <w:t>revoga</w:t>
      </w:r>
      <w:r>
        <w:rPr>
          <w:color w:val="202529"/>
          <w:spacing w:val="-4"/>
        </w:rPr>
        <w:t> </w:t>
      </w:r>
      <w:r>
        <w:rPr>
          <w:color w:val="202529"/>
        </w:rPr>
        <w:t>Lei</w:t>
      </w:r>
      <w:r>
        <w:rPr>
          <w:color w:val="202529"/>
          <w:spacing w:val="-4"/>
        </w:rPr>
        <w:t> </w:t>
      </w:r>
      <w:r>
        <w:rPr>
          <w:color w:val="202529"/>
        </w:rPr>
        <w:t>646/2009,</w:t>
      </w:r>
      <w:r>
        <w:rPr>
          <w:color w:val="202529"/>
          <w:spacing w:val="-4"/>
        </w:rPr>
        <w:t> </w:t>
      </w:r>
      <w:r>
        <w:rPr>
          <w:color w:val="202529"/>
        </w:rPr>
        <w:t>altera</w:t>
      </w:r>
      <w:r>
        <w:rPr>
          <w:color w:val="202529"/>
          <w:spacing w:val="-4"/>
        </w:rPr>
        <w:t> </w:t>
      </w:r>
      <w:r>
        <w:rPr>
          <w:color w:val="202529"/>
        </w:rPr>
        <w:t>a</w:t>
      </w:r>
      <w:r>
        <w:rPr>
          <w:color w:val="202529"/>
          <w:spacing w:val="-4"/>
        </w:rPr>
        <w:t> </w:t>
      </w:r>
      <w:r>
        <w:rPr>
          <w:color w:val="202529"/>
        </w:rPr>
        <w:t>Lei</w:t>
      </w:r>
      <w:r>
        <w:rPr>
          <w:color w:val="202529"/>
          <w:spacing w:val="-4"/>
        </w:rPr>
        <w:t> </w:t>
      </w:r>
      <w:r>
        <w:rPr>
          <w:color w:val="202529"/>
        </w:rPr>
        <w:t>684-A/2010</w:t>
      </w:r>
      <w:r>
        <w:rPr>
          <w:color w:val="202529"/>
          <w:spacing w:val="-4"/>
        </w:rPr>
        <w:t> </w:t>
      </w:r>
      <w:r>
        <w:rPr>
          <w:color w:val="202529"/>
        </w:rPr>
        <w:t>e</w:t>
      </w:r>
      <w:r>
        <w:rPr>
          <w:color w:val="202529"/>
          <w:spacing w:val="-4"/>
        </w:rPr>
        <w:t> </w:t>
      </w:r>
      <w:r>
        <w:rPr>
          <w:color w:val="202529"/>
        </w:rPr>
        <w:t>dá</w:t>
      </w:r>
      <w:r>
        <w:rPr>
          <w:color w:val="202529"/>
          <w:spacing w:val="-4"/>
        </w:rPr>
        <w:t> </w:t>
      </w:r>
      <w:r>
        <w:rPr>
          <w:color w:val="202529"/>
        </w:rPr>
        <w:t>outras </w:t>
      </w:r>
      <w:r>
        <w:rPr>
          <w:color w:val="202529"/>
          <w:spacing w:val="-2"/>
        </w:rPr>
        <w:t>providências.</w:t>
      </w:r>
    </w:p>
    <w:p>
      <w:pPr>
        <w:pStyle w:val="Heading2"/>
        <w:spacing w:line="271" w:lineRule="auto"/>
        <w:ind w:right="1177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0" w:top="1580" w:bottom="0" w:left="425" w:right="425"/>
          <w:cols w:num="3" w:equalWidth="0">
            <w:col w:w="2789" w:space="40"/>
            <w:col w:w="9367" w:space="90"/>
            <w:col w:w="3704"/>
          </w:cols>
        </w:sectPr>
      </w:pP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spacing w:line="20" w:lineRule="exact"/>
        <w:ind w:left="7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1533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33525" y="9525"/>
                                </a:lnTo>
                                <a:lnTo>
                                  <a:pt x="78009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6" coordorigin="0,0" coordsize="14430,15">
                <v:shape style="position:absolute;left:-1;top:0;width:14430;height:15" id="docshape7" coordorigin="0,0" coordsize="14430,15" path="m14430,0l12285,0,2415,0,0,0,0,15,2415,15,1228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0" w:top="1580" w:bottom="0" w:left="425" w:right="425"/>
        </w:sectPr>
      </w:pP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71" w:lineRule="auto" w:before="100" w:after="0"/>
        <w:ind w:left="969" w:right="0" w:firstLine="0"/>
        <w:jc w:val="left"/>
        <w:rPr>
          <w:sz w:val="24"/>
        </w:rPr>
      </w:pPr>
      <w:r>
        <w:rPr>
          <w:color w:val="202529"/>
          <w:sz w:val="24"/>
        </w:rPr>
        <w:t>- Projeto de Lei Ordinária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nº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10</w:t>
      </w:r>
      <w:r>
        <w:rPr>
          <w:color w:val="202529"/>
          <w:spacing w:val="-13"/>
          <w:sz w:val="24"/>
        </w:rPr>
        <w:t> </w:t>
      </w:r>
      <w:r>
        <w:rPr>
          <w:color w:val="202529"/>
          <w:sz w:val="24"/>
        </w:rPr>
        <w:t>de </w:t>
      </w:r>
      <w:r>
        <w:rPr>
          <w:color w:val="202529"/>
          <w:spacing w:val="-4"/>
          <w:sz w:val="24"/>
        </w:rPr>
        <w:t>2022</w:t>
      </w:r>
    </w:p>
    <w:p>
      <w:pPr>
        <w:spacing w:line="271" w:lineRule="auto" w:before="0"/>
        <w:ind w:left="969" w:right="367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7"/>
          <w:sz w:val="24"/>
        </w:rPr>
        <w:t> </w:t>
      </w:r>
      <w:r>
        <w:rPr>
          <w:color w:val="202529"/>
          <w:sz w:val="24"/>
        </w:rPr>
        <w:t>Bárbara </w:t>
      </w:r>
      <w:r>
        <w:rPr>
          <w:color w:val="202529"/>
          <w:spacing w:val="-2"/>
          <w:sz w:val="24"/>
        </w:rPr>
        <w:t>Dantas</w:t>
      </w:r>
    </w:p>
    <w:p>
      <w:pPr>
        <w:pStyle w:val="BodyText"/>
        <w:spacing w:line="271" w:lineRule="auto" w:before="100"/>
        <w:ind w:left="422" w:right="38"/>
      </w:pPr>
      <w:r>
        <w:rPr/>
        <w:br w:type="column"/>
      </w:r>
      <w:r>
        <w:rPr>
          <w:color w:val="202529"/>
        </w:rPr>
        <w:t>Institui</w:t>
      </w:r>
      <w:r>
        <w:rPr>
          <w:color w:val="202529"/>
          <w:spacing w:val="-4"/>
        </w:rPr>
        <w:t> </w:t>
      </w:r>
      <w:r>
        <w:rPr>
          <w:color w:val="202529"/>
        </w:rPr>
        <w:t>no</w:t>
      </w:r>
      <w:r>
        <w:rPr>
          <w:color w:val="202529"/>
          <w:spacing w:val="-4"/>
        </w:rPr>
        <w:t> </w:t>
      </w:r>
      <w:r>
        <w:rPr>
          <w:color w:val="202529"/>
        </w:rPr>
        <w:t>Calendário</w:t>
      </w:r>
      <w:r>
        <w:rPr>
          <w:color w:val="202529"/>
          <w:spacing w:val="-4"/>
        </w:rPr>
        <w:t> </w:t>
      </w:r>
      <w:r>
        <w:rPr>
          <w:color w:val="202529"/>
        </w:rPr>
        <w:t>Oficial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4"/>
        </w:rPr>
        <w:t> </w:t>
      </w:r>
      <w:r>
        <w:rPr>
          <w:color w:val="202529"/>
        </w:rPr>
        <w:t>município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Carnaúba</w:t>
      </w:r>
      <w:r>
        <w:rPr>
          <w:color w:val="202529"/>
          <w:spacing w:val="-4"/>
        </w:rPr>
        <w:t> </w:t>
      </w:r>
      <w:r>
        <w:rPr>
          <w:color w:val="202529"/>
        </w:rPr>
        <w:t>dos</w:t>
      </w:r>
      <w:r>
        <w:rPr>
          <w:color w:val="202529"/>
          <w:spacing w:val="-4"/>
        </w:rPr>
        <w:t> </w:t>
      </w:r>
      <w:r>
        <w:rPr>
          <w:color w:val="202529"/>
        </w:rPr>
        <w:t>Dantas/RN</w:t>
      </w:r>
      <w:r>
        <w:rPr>
          <w:color w:val="202529"/>
          <w:spacing w:val="-4"/>
        </w:rPr>
        <w:t> </w:t>
      </w:r>
      <w:r>
        <w:rPr>
          <w:color w:val="202529"/>
        </w:rPr>
        <w:t>o</w:t>
      </w:r>
      <w:r>
        <w:rPr>
          <w:color w:val="202529"/>
          <w:spacing w:val="-4"/>
        </w:rPr>
        <w:t> </w:t>
      </w:r>
      <w:r>
        <w:rPr>
          <w:color w:val="202529"/>
        </w:rPr>
        <w:t>mês</w:t>
      </w:r>
      <w:r>
        <w:rPr>
          <w:color w:val="202529"/>
          <w:spacing w:val="-4"/>
        </w:rPr>
        <w:t> </w:t>
      </w:r>
      <w:r>
        <w:rPr>
          <w:color w:val="202529"/>
        </w:rPr>
        <w:t>de conscientização à Saúde Mental - Janeiro Branco, e dá outras providências.</w:t>
      </w:r>
    </w:p>
    <w:p>
      <w:pPr>
        <w:pStyle w:val="Heading2"/>
        <w:spacing w:line="271" w:lineRule="auto"/>
        <w:ind w:right="1177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BodyText"/>
        <w:spacing w:before="3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9858375</wp:posOffset>
                </wp:positionH>
                <wp:positionV relativeFrom="paragraph">
                  <wp:posOffset>68429</wp:posOffset>
                </wp:positionV>
                <wp:extent cx="381000" cy="3810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.388117pt;width:30pt;height:30pt;mso-position-horizontal-relative:page;mso-position-vertical-relative:paragraph;z-index:-15727104;mso-wrap-distance-left:0;mso-wrap-distance-right:0" id="docshapegroup8" coordorigin="15525,108" coordsize="600,600">
                <v:shape style="position:absolute;left:15525;top:107;width:600;height:600" type="#_x0000_t75" id="docshape9" stroked="false">
                  <v:imagedata r:id="rId6" o:title=""/>
                </v:shape>
                <v:shape style="position:absolute;left:15525;top:107;width:600;height:600" type="#_x0000_t75" id="docshape10" stroked="false">
                  <v:imagedata r:id="rId7" o:title=""/>
                </v:shape>
                <v:shape style="position:absolute;left:15645;top:227;width:350;height:358" type="#_x0000_t75" id="docshape11" stroked="false">
                  <v:imagedata r:id="rId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b/>
          <w:sz w:val="7"/>
        </w:rPr>
      </w:pPr>
    </w:p>
    <w:p>
      <w:pPr>
        <w:pStyle w:val="BodyText"/>
        <w:spacing w:after="0"/>
        <w:rPr>
          <w:b/>
          <w:sz w:val="7"/>
        </w:rPr>
        <w:sectPr>
          <w:type w:val="continuous"/>
          <w:pgSz w:w="16840" w:h="23830"/>
          <w:pgMar w:header="284" w:footer="0" w:top="1580" w:bottom="0" w:left="425" w:right="425"/>
          <w:cols w:num="3" w:equalWidth="0">
            <w:col w:w="2918" w:space="40"/>
            <w:col w:w="9022" w:space="306"/>
            <w:col w:w="3704"/>
          </w:cols>
        </w:sectPr>
      </w:pP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spacing w:line="20" w:lineRule="exact"/>
        <w:ind w:left="7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1533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33525" y="9525"/>
                                </a:lnTo>
                                <a:lnTo>
                                  <a:pt x="78009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2" coordorigin="0,0" coordsize="14430,15">
                <v:shape style="position:absolute;left:-1;top:0;width:14430;height:15" id="docshape13" coordorigin="0,0" coordsize="14430,15" path="m14430,0l12285,0,2415,0,0,0,0,15,2415,15,1228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0" w:top="1580" w:bottom="0" w:left="425" w:right="425"/>
        </w:sectPr>
      </w:pP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0" w:lineRule="auto" w:before="100" w:after="0"/>
        <w:ind w:left="1164" w:right="0" w:hanging="195"/>
        <w:jc w:val="left"/>
        <w:rPr>
          <w:sz w:val="24"/>
        </w:rPr>
      </w:pPr>
      <w:r>
        <w:rPr>
          <w:color w:val="202529"/>
          <w:sz w:val="24"/>
        </w:rPr>
        <w:t>- </w:t>
      </w:r>
      <w:r>
        <w:rPr>
          <w:color w:val="202529"/>
          <w:spacing w:val="-2"/>
          <w:sz w:val="24"/>
        </w:rPr>
        <w:t>Requerimento</w:t>
      </w:r>
    </w:p>
    <w:p>
      <w:pPr>
        <w:pStyle w:val="BodyText"/>
        <w:spacing w:line="271" w:lineRule="auto" w:before="41"/>
        <w:ind w:left="969"/>
      </w:pPr>
      <w:r>
        <w:rPr>
          <w:color w:val="202529"/>
        </w:rPr>
        <w:t>nº 9 de 2022 </w:t>
      </w:r>
      <w:r>
        <w:rPr>
          <w:b/>
          <w:color w:val="202529"/>
        </w:rPr>
        <w:t>Autor</w:t>
      </w:r>
      <w:r>
        <w:rPr>
          <w:color w:val="202529"/>
        </w:rPr>
        <w:t>:</w:t>
      </w:r>
      <w:r>
        <w:rPr>
          <w:color w:val="202529"/>
          <w:spacing w:val="-17"/>
        </w:rPr>
        <w:t> </w:t>
      </w:r>
      <w:r>
        <w:rPr>
          <w:color w:val="202529"/>
        </w:rPr>
        <w:t>Bárbara </w:t>
      </w:r>
      <w:r>
        <w:rPr>
          <w:color w:val="202529"/>
          <w:spacing w:val="-2"/>
        </w:rPr>
        <w:t>Dantas</w:t>
      </w:r>
    </w:p>
    <w:p>
      <w:pPr>
        <w:pStyle w:val="BodyText"/>
        <w:spacing w:before="100"/>
        <w:ind w:left="516"/>
      </w:pPr>
      <w:r>
        <w:rPr/>
        <w:br w:type="column"/>
      </w:r>
      <w:r>
        <w:rPr>
          <w:color w:val="202529"/>
        </w:rPr>
        <w:t>REQUERER depois de ouvido o Plenário, que seja encaminhada cópia deste ao Exmº </w:t>
      </w:r>
      <w:r>
        <w:rPr>
          <w:color w:val="202529"/>
          <w:spacing w:val="-5"/>
        </w:rPr>
        <w:t>Sr.</w:t>
      </w:r>
    </w:p>
    <w:p>
      <w:pPr>
        <w:pStyle w:val="BodyText"/>
        <w:spacing w:before="41"/>
        <w:ind w:left="516"/>
      </w:pPr>
      <w:r>
        <w:rPr>
          <w:color w:val="202529"/>
        </w:rPr>
        <w:t>Gilson Dantas de Oliveira – Prefeito Municipal, solicitando sejam acionados os </w:t>
      </w:r>
      <w:r>
        <w:rPr>
          <w:color w:val="202529"/>
          <w:spacing w:val="-2"/>
        </w:rPr>
        <w:t>órgãos</w:t>
      </w:r>
    </w:p>
    <w:p>
      <w:pPr>
        <w:pStyle w:val="BodyText"/>
        <w:spacing w:line="271" w:lineRule="auto" w:before="40"/>
        <w:ind w:left="516"/>
      </w:pPr>
      <w:r>
        <w:rPr>
          <w:color w:val="202529"/>
        </w:rPr>
        <w:t>responsáveis</w:t>
      </w:r>
      <w:r>
        <w:rPr>
          <w:color w:val="202529"/>
          <w:spacing w:val="-4"/>
        </w:rPr>
        <w:t> </w:t>
      </w:r>
      <w:r>
        <w:rPr>
          <w:color w:val="202529"/>
        </w:rPr>
        <w:t>pelos</w:t>
      </w:r>
      <w:r>
        <w:rPr>
          <w:color w:val="202529"/>
          <w:spacing w:val="-4"/>
        </w:rPr>
        <w:t> </w:t>
      </w:r>
      <w:r>
        <w:rPr>
          <w:color w:val="202529"/>
        </w:rPr>
        <w:t>tombamentos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patrimônios</w:t>
      </w:r>
      <w:r>
        <w:rPr>
          <w:color w:val="202529"/>
          <w:spacing w:val="-4"/>
        </w:rPr>
        <w:t> </w:t>
      </w:r>
      <w:r>
        <w:rPr>
          <w:color w:val="202529"/>
        </w:rPr>
        <w:t>materiais</w:t>
      </w:r>
      <w:r>
        <w:rPr>
          <w:color w:val="202529"/>
          <w:spacing w:val="-4"/>
        </w:rPr>
        <w:t> </w:t>
      </w:r>
      <w:r>
        <w:rPr>
          <w:color w:val="202529"/>
        </w:rPr>
        <w:t>e</w:t>
      </w:r>
      <w:r>
        <w:rPr>
          <w:color w:val="202529"/>
          <w:spacing w:val="-4"/>
        </w:rPr>
        <w:t> </w:t>
      </w:r>
      <w:r>
        <w:rPr>
          <w:color w:val="202529"/>
        </w:rPr>
        <w:t>imateriais</w:t>
      </w:r>
      <w:r>
        <w:rPr>
          <w:color w:val="202529"/>
          <w:spacing w:val="-4"/>
        </w:rPr>
        <w:t> </w:t>
      </w:r>
      <w:r>
        <w:rPr>
          <w:color w:val="202529"/>
        </w:rPr>
        <w:t>a</w:t>
      </w:r>
      <w:r>
        <w:rPr>
          <w:color w:val="202529"/>
          <w:spacing w:val="-4"/>
        </w:rPr>
        <w:t> </w:t>
      </w:r>
      <w:r>
        <w:rPr>
          <w:color w:val="202529"/>
        </w:rPr>
        <w:t>fim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requerer vistoria e fiscalização dos mesmos no âmbito do município Carnaúba dos Dantas/RN.</w:t>
      </w:r>
    </w:p>
    <w:p>
      <w:pPr>
        <w:pStyle w:val="Heading2"/>
        <w:spacing w:line="271" w:lineRule="auto"/>
        <w:ind w:left="438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0" w:top="1580" w:bottom="0" w:left="425" w:right="425"/>
          <w:cols w:num="3" w:equalWidth="0">
            <w:col w:w="2824" w:space="40"/>
            <w:col w:w="9916" w:space="39"/>
            <w:col w:w="3171"/>
          </w:cols>
        </w:sectPr>
      </w:pP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line="20" w:lineRule="exact"/>
        <w:ind w:left="7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1533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33525" y="9525"/>
                                </a:lnTo>
                                <a:lnTo>
                                  <a:pt x="78009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4" coordorigin="0,0" coordsize="14430,15">
                <v:shape style="position:absolute;left:-1;top:0;width:14430;height:15" id="docshape15" coordorigin="0,0" coordsize="14430,15" path="m14430,0l12285,0,2415,0,0,0,0,15,2415,15,1228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0" w:top="1580" w:bottom="0" w:left="425" w:right="425"/>
        </w:sectPr>
      </w:pP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0" w:lineRule="auto" w:before="100" w:after="0"/>
        <w:ind w:left="1164" w:right="0" w:hanging="195"/>
        <w:jc w:val="left"/>
        <w:rPr>
          <w:sz w:val="24"/>
        </w:rPr>
      </w:pPr>
      <w:r>
        <w:rPr>
          <w:color w:val="202529"/>
          <w:sz w:val="24"/>
        </w:rPr>
        <w:t>- </w:t>
      </w:r>
      <w:r>
        <w:rPr>
          <w:color w:val="202529"/>
          <w:spacing w:val="-2"/>
          <w:sz w:val="24"/>
        </w:rPr>
        <w:t>Requerimento</w:t>
      </w:r>
    </w:p>
    <w:p>
      <w:pPr>
        <w:pStyle w:val="BodyText"/>
        <w:spacing w:line="271" w:lineRule="auto" w:before="41"/>
        <w:ind w:left="969"/>
      </w:pPr>
      <w:r>
        <w:rPr>
          <w:color w:val="202529"/>
        </w:rPr>
        <w:t>nº 10 de 2022 </w:t>
      </w:r>
      <w:r>
        <w:rPr>
          <w:b/>
          <w:color w:val="202529"/>
        </w:rPr>
        <w:t>Autor</w:t>
      </w:r>
      <w:r>
        <w:rPr>
          <w:color w:val="202529"/>
        </w:rPr>
        <w:t>:</w:t>
      </w:r>
      <w:r>
        <w:rPr>
          <w:color w:val="202529"/>
          <w:spacing w:val="-17"/>
        </w:rPr>
        <w:t> </w:t>
      </w:r>
      <w:r>
        <w:rPr>
          <w:color w:val="202529"/>
        </w:rPr>
        <w:t>Bárbara </w:t>
      </w:r>
      <w:r>
        <w:rPr>
          <w:color w:val="202529"/>
          <w:spacing w:val="-2"/>
        </w:rPr>
        <w:t>Dantas</w:t>
      </w:r>
    </w:p>
    <w:p>
      <w:pPr>
        <w:pStyle w:val="BodyText"/>
        <w:spacing w:line="271" w:lineRule="auto" w:before="100"/>
        <w:ind w:left="516" w:right="193"/>
        <w:jc w:val="both"/>
      </w:pPr>
      <w:r>
        <w:rPr/>
        <w:br w:type="column"/>
      </w:r>
      <w:r>
        <w:rPr>
          <w:color w:val="202529"/>
        </w:rPr>
        <w:t>REQUERER</w:t>
      </w:r>
      <w:r>
        <w:rPr>
          <w:color w:val="202529"/>
          <w:spacing w:val="-3"/>
        </w:rPr>
        <w:t> </w:t>
      </w:r>
      <w:r>
        <w:rPr>
          <w:color w:val="202529"/>
        </w:rPr>
        <w:t>depois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ouvido</w:t>
      </w:r>
      <w:r>
        <w:rPr>
          <w:color w:val="202529"/>
          <w:spacing w:val="-3"/>
        </w:rPr>
        <w:t> </w:t>
      </w:r>
      <w:r>
        <w:rPr>
          <w:color w:val="202529"/>
        </w:rPr>
        <w:t>o</w:t>
      </w:r>
      <w:r>
        <w:rPr>
          <w:color w:val="202529"/>
          <w:spacing w:val="-3"/>
        </w:rPr>
        <w:t> </w:t>
      </w:r>
      <w:r>
        <w:rPr>
          <w:color w:val="202529"/>
        </w:rPr>
        <w:t>Plenário,</w:t>
      </w:r>
      <w:r>
        <w:rPr>
          <w:color w:val="202529"/>
          <w:spacing w:val="-3"/>
        </w:rPr>
        <w:t> </w:t>
      </w:r>
      <w:r>
        <w:rPr>
          <w:color w:val="202529"/>
        </w:rPr>
        <w:t>que</w:t>
      </w:r>
      <w:r>
        <w:rPr>
          <w:color w:val="202529"/>
          <w:spacing w:val="-3"/>
        </w:rPr>
        <w:t> </w:t>
      </w:r>
      <w:r>
        <w:rPr>
          <w:color w:val="202529"/>
        </w:rPr>
        <w:t>seja</w:t>
      </w:r>
      <w:r>
        <w:rPr>
          <w:color w:val="202529"/>
          <w:spacing w:val="-3"/>
        </w:rPr>
        <w:t> </w:t>
      </w:r>
      <w:r>
        <w:rPr>
          <w:color w:val="202529"/>
        </w:rPr>
        <w:t>encaminhada</w:t>
      </w:r>
      <w:r>
        <w:rPr>
          <w:color w:val="202529"/>
          <w:spacing w:val="-3"/>
        </w:rPr>
        <w:t> </w:t>
      </w:r>
      <w:r>
        <w:rPr>
          <w:color w:val="202529"/>
        </w:rPr>
        <w:t>cópia</w:t>
      </w:r>
      <w:r>
        <w:rPr>
          <w:color w:val="202529"/>
          <w:spacing w:val="-3"/>
        </w:rPr>
        <w:t> </w:t>
      </w:r>
      <w:r>
        <w:rPr>
          <w:color w:val="202529"/>
        </w:rPr>
        <w:t>deste</w:t>
      </w:r>
      <w:r>
        <w:rPr>
          <w:color w:val="202529"/>
          <w:spacing w:val="-3"/>
        </w:rPr>
        <w:t> </w:t>
      </w:r>
      <w:r>
        <w:rPr>
          <w:color w:val="202529"/>
        </w:rPr>
        <w:t>ao</w:t>
      </w:r>
      <w:r>
        <w:rPr>
          <w:color w:val="202529"/>
          <w:spacing w:val="-3"/>
        </w:rPr>
        <w:t> </w:t>
      </w:r>
      <w:r>
        <w:rPr>
          <w:color w:val="202529"/>
        </w:rPr>
        <w:t>Exmº</w:t>
      </w:r>
      <w:r>
        <w:rPr>
          <w:color w:val="202529"/>
          <w:spacing w:val="-3"/>
        </w:rPr>
        <w:t> </w:t>
      </w:r>
      <w:r>
        <w:rPr>
          <w:color w:val="202529"/>
        </w:rPr>
        <w:t>Sr. Gilson</w:t>
      </w:r>
      <w:r>
        <w:rPr>
          <w:color w:val="202529"/>
          <w:spacing w:val="-4"/>
        </w:rPr>
        <w:t> </w:t>
      </w:r>
      <w:r>
        <w:rPr>
          <w:color w:val="202529"/>
        </w:rPr>
        <w:t>Dantas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Oliveira</w:t>
      </w:r>
      <w:r>
        <w:rPr>
          <w:color w:val="202529"/>
          <w:spacing w:val="-4"/>
        </w:rPr>
        <w:t> </w:t>
      </w:r>
      <w:r>
        <w:rPr>
          <w:color w:val="202529"/>
        </w:rPr>
        <w:t>–</w:t>
      </w:r>
      <w:r>
        <w:rPr>
          <w:color w:val="202529"/>
          <w:spacing w:val="-4"/>
        </w:rPr>
        <w:t> </w:t>
      </w:r>
      <w:r>
        <w:rPr>
          <w:color w:val="202529"/>
        </w:rPr>
        <w:t>Prefeito</w:t>
      </w:r>
      <w:r>
        <w:rPr>
          <w:color w:val="202529"/>
          <w:spacing w:val="-4"/>
        </w:rPr>
        <w:t> </w:t>
      </w:r>
      <w:r>
        <w:rPr>
          <w:color w:val="202529"/>
        </w:rPr>
        <w:t>e</w:t>
      </w:r>
      <w:r>
        <w:rPr>
          <w:color w:val="202529"/>
          <w:spacing w:val="-4"/>
        </w:rPr>
        <w:t> </w:t>
      </w:r>
      <w:r>
        <w:rPr>
          <w:color w:val="202529"/>
        </w:rPr>
        <w:t>ao</w:t>
      </w:r>
      <w:r>
        <w:rPr>
          <w:color w:val="202529"/>
          <w:spacing w:val="-4"/>
        </w:rPr>
        <w:t> </w:t>
      </w:r>
      <w:r>
        <w:rPr>
          <w:color w:val="202529"/>
        </w:rPr>
        <w:t>Exmº</w:t>
      </w:r>
      <w:r>
        <w:rPr>
          <w:color w:val="202529"/>
          <w:spacing w:val="-4"/>
        </w:rPr>
        <w:t> </w:t>
      </w:r>
      <w:r>
        <w:rPr>
          <w:color w:val="202529"/>
        </w:rPr>
        <w:t>Sr.</w:t>
      </w:r>
      <w:r>
        <w:rPr>
          <w:color w:val="202529"/>
          <w:spacing w:val="-4"/>
        </w:rPr>
        <w:t> </w:t>
      </w:r>
      <w:r>
        <w:rPr>
          <w:color w:val="202529"/>
        </w:rPr>
        <w:t>João</w:t>
      </w:r>
      <w:r>
        <w:rPr>
          <w:color w:val="202529"/>
          <w:spacing w:val="-4"/>
        </w:rPr>
        <w:t> </w:t>
      </w:r>
      <w:r>
        <w:rPr>
          <w:color w:val="202529"/>
        </w:rPr>
        <w:t>Paulo</w:t>
      </w:r>
      <w:r>
        <w:rPr>
          <w:color w:val="202529"/>
          <w:spacing w:val="-4"/>
        </w:rPr>
        <w:t> </w:t>
      </w:r>
      <w:r>
        <w:rPr>
          <w:color w:val="202529"/>
        </w:rPr>
        <w:t>Pereira</w:t>
      </w:r>
      <w:r>
        <w:rPr>
          <w:color w:val="202529"/>
          <w:spacing w:val="-4"/>
        </w:rPr>
        <w:t> </w:t>
      </w:r>
      <w:r>
        <w:rPr>
          <w:color w:val="202529"/>
        </w:rPr>
        <w:t>-</w:t>
      </w:r>
      <w:r>
        <w:rPr>
          <w:color w:val="202529"/>
          <w:spacing w:val="-4"/>
        </w:rPr>
        <w:t> </w:t>
      </w:r>
      <w:r>
        <w:rPr>
          <w:color w:val="202529"/>
        </w:rPr>
        <w:t>Assessor</w:t>
      </w:r>
      <w:r>
        <w:rPr>
          <w:color w:val="202529"/>
          <w:spacing w:val="-4"/>
        </w:rPr>
        <w:t> </w:t>
      </w:r>
      <w:r>
        <w:rPr>
          <w:color w:val="202529"/>
        </w:rPr>
        <w:t>Jurídico da Prefeitura Municipal, solicitando que seja feita urgentemente uma reavaliação e</w:t>
      </w:r>
    </w:p>
    <w:p>
      <w:pPr>
        <w:pStyle w:val="BodyText"/>
        <w:spacing w:line="271" w:lineRule="auto"/>
        <w:ind w:left="516"/>
        <w:jc w:val="both"/>
      </w:pPr>
      <w:r>
        <w:rPr>
          <w:color w:val="202529"/>
        </w:rPr>
        <w:t>reajuste</w:t>
      </w:r>
      <w:r>
        <w:rPr>
          <w:color w:val="202529"/>
          <w:spacing w:val="-4"/>
        </w:rPr>
        <w:t> </w:t>
      </w:r>
      <w:r>
        <w:rPr>
          <w:color w:val="202529"/>
        </w:rPr>
        <w:t>nos</w:t>
      </w:r>
      <w:r>
        <w:rPr>
          <w:color w:val="202529"/>
          <w:spacing w:val="-4"/>
        </w:rPr>
        <w:t> </w:t>
      </w:r>
      <w:r>
        <w:rPr>
          <w:color w:val="202529"/>
        </w:rPr>
        <w:t>valores</w:t>
      </w:r>
      <w:r>
        <w:rPr>
          <w:color w:val="202529"/>
          <w:spacing w:val="-4"/>
        </w:rPr>
        <w:t> </w:t>
      </w:r>
      <w:r>
        <w:rPr>
          <w:color w:val="202529"/>
        </w:rPr>
        <w:t>pagos</w:t>
      </w:r>
      <w:r>
        <w:rPr>
          <w:color w:val="202529"/>
          <w:spacing w:val="-4"/>
        </w:rPr>
        <w:t> </w:t>
      </w:r>
      <w:r>
        <w:rPr>
          <w:color w:val="202529"/>
        </w:rPr>
        <w:t>das</w:t>
      </w:r>
      <w:r>
        <w:rPr>
          <w:color w:val="202529"/>
          <w:spacing w:val="-4"/>
        </w:rPr>
        <w:t> </w:t>
      </w:r>
      <w:r>
        <w:rPr>
          <w:color w:val="202529"/>
        </w:rPr>
        <w:t>diárias,</w:t>
      </w:r>
      <w:r>
        <w:rPr>
          <w:color w:val="202529"/>
          <w:spacing w:val="-4"/>
        </w:rPr>
        <w:t> </w:t>
      </w:r>
      <w:r>
        <w:rPr>
          <w:color w:val="202529"/>
        </w:rPr>
        <w:t>especialmente</w:t>
      </w:r>
      <w:r>
        <w:rPr>
          <w:color w:val="202529"/>
          <w:spacing w:val="-4"/>
        </w:rPr>
        <w:t> </w:t>
      </w:r>
      <w:r>
        <w:rPr>
          <w:color w:val="202529"/>
        </w:rPr>
        <w:t>aos</w:t>
      </w:r>
      <w:r>
        <w:rPr>
          <w:color w:val="202529"/>
          <w:spacing w:val="-4"/>
        </w:rPr>
        <w:t> </w:t>
      </w:r>
      <w:r>
        <w:rPr>
          <w:color w:val="202529"/>
        </w:rPr>
        <w:t>servidores</w:t>
      </w:r>
      <w:r>
        <w:rPr>
          <w:color w:val="202529"/>
          <w:spacing w:val="-4"/>
        </w:rPr>
        <w:t> </w:t>
      </w:r>
      <w:r>
        <w:rPr>
          <w:color w:val="202529"/>
        </w:rPr>
        <w:t>públicos</w:t>
      </w:r>
      <w:r>
        <w:rPr>
          <w:color w:val="202529"/>
          <w:spacing w:val="-4"/>
        </w:rPr>
        <w:t> </w:t>
      </w:r>
      <w:r>
        <w:rPr>
          <w:color w:val="202529"/>
        </w:rPr>
        <w:t>municipais, na Lei Ordinária nº 885/2015 – que dispõe sobre o assunto mencionado acima.</w:t>
      </w:r>
    </w:p>
    <w:p>
      <w:pPr>
        <w:pStyle w:val="Heading2"/>
        <w:spacing w:line="271" w:lineRule="auto"/>
        <w:ind w:left="441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0" w:top="1580" w:bottom="0" w:left="425" w:right="425"/>
          <w:cols w:num="3" w:equalWidth="0">
            <w:col w:w="2824" w:space="40"/>
            <w:col w:w="9912" w:space="39"/>
            <w:col w:w="3175"/>
          </w:cols>
        </w:sectPr>
      </w:pP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spacing w:line="20" w:lineRule="exact"/>
        <w:ind w:left="7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1533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33525" y="9525"/>
                                </a:lnTo>
                                <a:lnTo>
                                  <a:pt x="78009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6" coordorigin="0,0" coordsize="14430,15">
                <v:shape style="position:absolute;left:-1;top:0;width:14430;height:15" id="docshape17" coordorigin="0,0" coordsize="14430,15" path="m14430,0l12285,0,2415,0,0,0,0,15,2415,15,1228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0" w:top="1580" w:bottom="0" w:left="425" w:right="425"/>
        </w:sectPr>
      </w:pP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0" w:lineRule="auto" w:before="100" w:after="0"/>
        <w:ind w:left="1164" w:right="0" w:hanging="195"/>
        <w:jc w:val="left"/>
        <w:rPr>
          <w:sz w:val="24"/>
        </w:rPr>
      </w:pPr>
      <w:r>
        <w:rPr>
          <w:color w:val="202529"/>
          <w:sz w:val="24"/>
        </w:rPr>
        <w:t>- </w:t>
      </w:r>
      <w:r>
        <w:rPr>
          <w:color w:val="202529"/>
          <w:spacing w:val="-2"/>
          <w:sz w:val="24"/>
        </w:rPr>
        <w:t>Requerimento</w:t>
      </w:r>
    </w:p>
    <w:p>
      <w:pPr>
        <w:pStyle w:val="BodyText"/>
        <w:spacing w:before="41"/>
        <w:ind w:left="969"/>
      </w:pPr>
      <w:r>
        <w:rPr>
          <w:color w:val="202529"/>
        </w:rPr>
        <w:t>nº 11 de </w:t>
      </w:r>
      <w:r>
        <w:rPr>
          <w:color w:val="202529"/>
          <w:spacing w:val="-4"/>
        </w:rPr>
        <w:t>2022</w:t>
      </w:r>
    </w:p>
    <w:p>
      <w:pPr>
        <w:spacing w:before="40"/>
        <w:ind w:left="969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2"/>
          <w:sz w:val="24"/>
        </w:rPr>
        <w:t>Marcelo</w:t>
      </w:r>
    </w:p>
    <w:p>
      <w:pPr>
        <w:pStyle w:val="BodyText"/>
        <w:spacing w:line="271" w:lineRule="auto" w:before="100"/>
        <w:ind w:left="516"/>
      </w:pPr>
      <w:r>
        <w:rPr/>
        <w:br w:type="column"/>
      </w:r>
      <w:r>
        <w:rPr>
          <w:color w:val="202529"/>
        </w:rPr>
        <w:t>REQUERER</w:t>
      </w:r>
      <w:r>
        <w:rPr>
          <w:color w:val="202529"/>
          <w:spacing w:val="-3"/>
        </w:rPr>
        <w:t> </w:t>
      </w:r>
      <w:r>
        <w:rPr>
          <w:color w:val="202529"/>
        </w:rPr>
        <w:t>depois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ouvido</w:t>
      </w:r>
      <w:r>
        <w:rPr>
          <w:color w:val="202529"/>
          <w:spacing w:val="-3"/>
        </w:rPr>
        <w:t> </w:t>
      </w:r>
      <w:r>
        <w:rPr>
          <w:color w:val="202529"/>
        </w:rPr>
        <w:t>o</w:t>
      </w:r>
      <w:r>
        <w:rPr>
          <w:color w:val="202529"/>
          <w:spacing w:val="-3"/>
        </w:rPr>
        <w:t> </w:t>
      </w:r>
      <w:r>
        <w:rPr>
          <w:color w:val="202529"/>
        </w:rPr>
        <w:t>Plenário,</w:t>
      </w:r>
      <w:r>
        <w:rPr>
          <w:color w:val="202529"/>
          <w:spacing w:val="-3"/>
        </w:rPr>
        <w:t> </w:t>
      </w:r>
      <w:r>
        <w:rPr>
          <w:color w:val="202529"/>
        </w:rPr>
        <w:t>que</w:t>
      </w:r>
      <w:r>
        <w:rPr>
          <w:color w:val="202529"/>
          <w:spacing w:val="-3"/>
        </w:rPr>
        <w:t> </w:t>
      </w:r>
      <w:r>
        <w:rPr>
          <w:color w:val="202529"/>
        </w:rPr>
        <w:t>seja</w:t>
      </w:r>
      <w:r>
        <w:rPr>
          <w:color w:val="202529"/>
          <w:spacing w:val="-3"/>
        </w:rPr>
        <w:t> </w:t>
      </w:r>
      <w:r>
        <w:rPr>
          <w:color w:val="202529"/>
        </w:rPr>
        <w:t>encaminhado</w:t>
      </w:r>
      <w:r>
        <w:rPr>
          <w:color w:val="202529"/>
          <w:spacing w:val="-3"/>
        </w:rPr>
        <w:t> </w:t>
      </w:r>
      <w:r>
        <w:rPr>
          <w:color w:val="202529"/>
        </w:rPr>
        <w:t>cópia</w:t>
      </w:r>
      <w:r>
        <w:rPr>
          <w:color w:val="202529"/>
          <w:spacing w:val="-3"/>
        </w:rPr>
        <w:t> </w:t>
      </w:r>
      <w:r>
        <w:rPr>
          <w:color w:val="202529"/>
        </w:rPr>
        <w:t>deste</w:t>
      </w:r>
      <w:r>
        <w:rPr>
          <w:color w:val="202529"/>
          <w:spacing w:val="-3"/>
        </w:rPr>
        <w:t> </w:t>
      </w:r>
      <w:r>
        <w:rPr>
          <w:color w:val="202529"/>
        </w:rPr>
        <w:t>ao</w:t>
      </w:r>
      <w:r>
        <w:rPr>
          <w:color w:val="202529"/>
          <w:spacing w:val="-3"/>
        </w:rPr>
        <w:t> </w:t>
      </w:r>
      <w:r>
        <w:rPr>
          <w:color w:val="202529"/>
        </w:rPr>
        <w:t>Exmº</w:t>
      </w:r>
      <w:r>
        <w:rPr>
          <w:color w:val="202529"/>
          <w:spacing w:val="-3"/>
        </w:rPr>
        <w:t> </w:t>
      </w:r>
      <w:r>
        <w:rPr>
          <w:color w:val="202529"/>
        </w:rPr>
        <w:t>Sr. Gilson Dantas de Oliveira – Prefeito Municipal e a Ilmª Srª. Letícia Freire França – Secretária Municipal de Administração, solicitando que seja incorporado o quinquênio dos Servidores do Município do último concurso público de Carnaúba dos Dantas/RN.</w:t>
      </w:r>
    </w:p>
    <w:p>
      <w:pPr>
        <w:pStyle w:val="Heading2"/>
        <w:spacing w:line="271" w:lineRule="auto"/>
        <w:ind w:left="622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0" w:top="1580" w:bottom="0" w:left="425" w:right="425"/>
          <w:cols w:num="3" w:equalWidth="0">
            <w:col w:w="2824" w:space="40"/>
            <w:col w:w="9731" w:space="39"/>
            <w:col w:w="3356"/>
          </w:cols>
        </w:sectPr>
      </w:pP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spacing w:line="20" w:lineRule="exact"/>
        <w:ind w:left="7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1533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33525" y="9525"/>
                                </a:lnTo>
                                <a:lnTo>
                                  <a:pt x="78009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8" coordorigin="0,0" coordsize="14430,15">
                <v:shape style="position:absolute;left:-1;top:0;width:14430;height:15" id="docshape19" coordorigin="0,0" coordsize="14430,15" path="m14430,0l12285,0,2415,0,0,0,0,15,2415,15,1228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0" w:top="1580" w:bottom="0" w:left="425" w:right="425"/>
        </w:sectPr>
      </w:pP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0" w:lineRule="auto" w:before="100" w:after="0"/>
        <w:ind w:left="1164" w:right="0" w:hanging="195"/>
        <w:jc w:val="left"/>
        <w:rPr>
          <w:sz w:val="24"/>
        </w:rPr>
      </w:pPr>
      <w:r>
        <w:rPr>
          <w:color w:val="202529"/>
          <w:sz w:val="24"/>
        </w:rPr>
        <w:t>- </w:t>
      </w:r>
      <w:r>
        <w:rPr>
          <w:color w:val="202529"/>
          <w:spacing w:val="-2"/>
          <w:sz w:val="24"/>
        </w:rPr>
        <w:t>Requerimento</w:t>
      </w:r>
    </w:p>
    <w:p>
      <w:pPr>
        <w:pStyle w:val="BodyText"/>
        <w:spacing w:before="41"/>
        <w:ind w:left="969"/>
      </w:pPr>
      <w:r>
        <w:rPr>
          <w:color w:val="202529"/>
        </w:rPr>
        <w:t>nº 12 de </w:t>
      </w:r>
      <w:r>
        <w:rPr>
          <w:color w:val="202529"/>
          <w:spacing w:val="-4"/>
        </w:rPr>
        <w:t>2022</w:t>
      </w:r>
    </w:p>
    <w:p>
      <w:pPr>
        <w:spacing w:before="40"/>
        <w:ind w:left="969" w:right="0" w:firstLine="0"/>
        <w:jc w:val="left"/>
        <w:rPr>
          <w:sz w:val="24"/>
        </w:rPr>
      </w:pPr>
      <w:r>
        <w:rPr>
          <w:b/>
          <w:color w:val="202529"/>
          <w:sz w:val="24"/>
        </w:rPr>
        <w:t>Autor</w:t>
      </w:r>
      <w:r>
        <w:rPr>
          <w:color w:val="202529"/>
          <w:sz w:val="24"/>
        </w:rPr>
        <w:t>:</w:t>
      </w:r>
      <w:r>
        <w:rPr>
          <w:color w:val="202529"/>
          <w:spacing w:val="-1"/>
          <w:sz w:val="24"/>
        </w:rPr>
        <w:t> </w:t>
      </w:r>
      <w:r>
        <w:rPr>
          <w:color w:val="202529"/>
          <w:spacing w:val="-2"/>
          <w:sz w:val="24"/>
        </w:rPr>
        <w:t>Marcelo</w:t>
      </w:r>
    </w:p>
    <w:p>
      <w:pPr>
        <w:pStyle w:val="BodyText"/>
        <w:spacing w:line="271" w:lineRule="auto" w:before="100"/>
        <w:ind w:left="516"/>
      </w:pPr>
      <w:r>
        <w:rPr/>
        <w:br w:type="column"/>
      </w:r>
      <w:r>
        <w:rPr>
          <w:color w:val="202529"/>
        </w:rPr>
        <w:t>REQUERER depois de ouvido o Plenário, que seja encaminhado cópia deste ao Exmº Sr. Vivaldo Silvino da Costa – Deputado Estadual, solicitando uma Emenda Parlamentar no valor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120.000,00</w:t>
      </w:r>
      <w:r>
        <w:rPr>
          <w:color w:val="202529"/>
          <w:spacing w:val="-4"/>
        </w:rPr>
        <w:t> </w:t>
      </w:r>
      <w:r>
        <w:rPr>
          <w:color w:val="202529"/>
        </w:rPr>
        <w:t>(cento</w:t>
      </w:r>
      <w:r>
        <w:rPr>
          <w:color w:val="202529"/>
          <w:spacing w:val="-4"/>
        </w:rPr>
        <w:t> </w:t>
      </w:r>
      <w:r>
        <w:rPr>
          <w:color w:val="202529"/>
        </w:rPr>
        <w:t>e</w:t>
      </w:r>
      <w:r>
        <w:rPr>
          <w:color w:val="202529"/>
          <w:spacing w:val="-4"/>
        </w:rPr>
        <w:t> </w:t>
      </w:r>
      <w:r>
        <w:rPr>
          <w:color w:val="202529"/>
        </w:rPr>
        <w:t>vinte</w:t>
      </w:r>
      <w:r>
        <w:rPr>
          <w:color w:val="202529"/>
          <w:spacing w:val="-4"/>
        </w:rPr>
        <w:t> </w:t>
      </w:r>
      <w:r>
        <w:rPr>
          <w:color w:val="202529"/>
        </w:rPr>
        <w:t>mil</w:t>
      </w:r>
      <w:r>
        <w:rPr>
          <w:color w:val="202529"/>
          <w:spacing w:val="-4"/>
        </w:rPr>
        <w:t> </w:t>
      </w:r>
      <w:r>
        <w:rPr>
          <w:color w:val="202529"/>
        </w:rPr>
        <w:t>reais)</w:t>
      </w:r>
      <w:r>
        <w:rPr>
          <w:color w:val="202529"/>
          <w:spacing w:val="-4"/>
        </w:rPr>
        <w:t> </w:t>
      </w:r>
      <w:r>
        <w:rPr>
          <w:color w:val="202529"/>
        </w:rPr>
        <w:t>destinada</w:t>
      </w:r>
      <w:r>
        <w:rPr>
          <w:color w:val="202529"/>
          <w:spacing w:val="-4"/>
        </w:rPr>
        <w:t> </w:t>
      </w:r>
      <w:r>
        <w:rPr>
          <w:color w:val="202529"/>
        </w:rPr>
        <w:t>a</w:t>
      </w:r>
      <w:r>
        <w:rPr>
          <w:color w:val="202529"/>
          <w:spacing w:val="-4"/>
        </w:rPr>
        <w:t> </w:t>
      </w:r>
      <w:r>
        <w:rPr>
          <w:color w:val="202529"/>
        </w:rPr>
        <w:t>pavimentação</w:t>
      </w:r>
      <w:r>
        <w:rPr>
          <w:color w:val="202529"/>
          <w:spacing w:val="-4"/>
        </w:rPr>
        <w:t> </w:t>
      </w:r>
      <w:r>
        <w:rPr>
          <w:color w:val="202529"/>
        </w:rPr>
        <w:t>do</w:t>
      </w:r>
      <w:r>
        <w:rPr>
          <w:color w:val="202529"/>
          <w:spacing w:val="-4"/>
        </w:rPr>
        <w:t> </w:t>
      </w:r>
      <w:r>
        <w:rPr>
          <w:color w:val="202529"/>
        </w:rPr>
        <w:t>Povoado</w:t>
      </w:r>
      <w:r>
        <w:rPr>
          <w:color w:val="202529"/>
          <w:spacing w:val="-4"/>
        </w:rPr>
        <w:t> </w:t>
      </w:r>
      <w:r>
        <w:rPr>
          <w:color w:val="202529"/>
        </w:rPr>
        <w:t>Ermo</w:t>
      </w:r>
    </w:p>
    <w:p>
      <w:pPr>
        <w:pStyle w:val="BodyText"/>
        <w:spacing w:line="271" w:lineRule="auto"/>
        <w:ind w:left="516"/>
      </w:pPr>
      <w:r>
        <w:rPr>
          <w:color w:val="202529"/>
        </w:rPr>
        <w:t>- Zona Rural de Carnaúba dos Dantas/RN, como também uma Emenda Parlamentar o valor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50.000,00</w:t>
      </w:r>
      <w:r>
        <w:rPr>
          <w:color w:val="202529"/>
          <w:spacing w:val="-3"/>
        </w:rPr>
        <w:t> </w:t>
      </w:r>
      <w:r>
        <w:rPr>
          <w:color w:val="202529"/>
        </w:rPr>
        <w:t>(cinquenta</w:t>
      </w:r>
      <w:r>
        <w:rPr>
          <w:color w:val="202529"/>
          <w:spacing w:val="-3"/>
        </w:rPr>
        <w:t> </w:t>
      </w:r>
      <w:r>
        <w:rPr>
          <w:color w:val="202529"/>
        </w:rPr>
        <w:t>mil</w:t>
      </w:r>
      <w:r>
        <w:rPr>
          <w:color w:val="202529"/>
          <w:spacing w:val="-3"/>
        </w:rPr>
        <w:t> </w:t>
      </w:r>
      <w:r>
        <w:rPr>
          <w:color w:val="202529"/>
        </w:rPr>
        <w:t>reais)</w:t>
      </w:r>
      <w:r>
        <w:rPr>
          <w:color w:val="202529"/>
          <w:spacing w:val="-3"/>
        </w:rPr>
        <w:t> </w:t>
      </w:r>
      <w:r>
        <w:rPr>
          <w:color w:val="202529"/>
        </w:rPr>
        <w:t>destinada</w:t>
      </w:r>
      <w:r>
        <w:rPr>
          <w:color w:val="202529"/>
          <w:spacing w:val="-3"/>
        </w:rPr>
        <w:t> </w:t>
      </w:r>
      <w:r>
        <w:rPr>
          <w:color w:val="202529"/>
        </w:rPr>
        <w:t>a</w:t>
      </w:r>
      <w:r>
        <w:rPr>
          <w:color w:val="202529"/>
          <w:spacing w:val="-3"/>
        </w:rPr>
        <w:t> </w:t>
      </w:r>
      <w:r>
        <w:rPr>
          <w:color w:val="202529"/>
        </w:rPr>
        <w:t>Banda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Música</w:t>
      </w:r>
      <w:r>
        <w:rPr>
          <w:color w:val="202529"/>
          <w:spacing w:val="-3"/>
        </w:rPr>
        <w:t> </w:t>
      </w:r>
      <w:r>
        <w:rPr>
          <w:color w:val="202529"/>
        </w:rPr>
        <w:t>do</w:t>
      </w:r>
      <w:r>
        <w:rPr>
          <w:color w:val="202529"/>
          <w:spacing w:val="-3"/>
        </w:rPr>
        <w:t> </w:t>
      </w:r>
      <w:r>
        <w:rPr>
          <w:color w:val="202529"/>
        </w:rPr>
        <w:t>nosso</w:t>
      </w:r>
      <w:r>
        <w:rPr>
          <w:color w:val="202529"/>
          <w:spacing w:val="-3"/>
        </w:rPr>
        <w:t> </w:t>
      </w:r>
      <w:r>
        <w:rPr>
          <w:color w:val="202529"/>
        </w:rPr>
        <w:t>município.</w:t>
      </w:r>
    </w:p>
    <w:p>
      <w:pPr>
        <w:pStyle w:val="Heading2"/>
        <w:spacing w:line="271" w:lineRule="auto"/>
        <w:ind w:left="358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0" w:top="1580" w:bottom="0" w:left="425" w:right="425"/>
          <w:cols w:num="3" w:equalWidth="0">
            <w:col w:w="2824" w:space="40"/>
            <w:col w:w="9995" w:space="39"/>
            <w:col w:w="3092"/>
          </w:cols>
        </w:sectPr>
      </w:pP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spacing w:line="20" w:lineRule="exact"/>
        <w:ind w:left="7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1533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33525" y="9525"/>
                                </a:lnTo>
                                <a:lnTo>
                                  <a:pt x="78009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0" coordorigin="0,0" coordsize="14430,15">
                <v:shape style="position:absolute;left:-1;top:0;width:14430;height:15" id="docshape21" coordorigin="0,0" coordsize="14430,15" path="m14430,0l12285,0,2415,0,0,0,0,15,2415,15,1228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284" w:footer="0" w:top="1580" w:bottom="0" w:left="425" w:right="425"/>
        </w:sectPr>
      </w:pP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240" w:lineRule="auto" w:before="100" w:after="0"/>
        <w:ind w:left="1164" w:right="0" w:hanging="195"/>
        <w:jc w:val="left"/>
        <w:rPr>
          <w:sz w:val="24"/>
        </w:rPr>
      </w:pPr>
      <w:r>
        <w:rPr>
          <w:color w:val="202529"/>
          <w:sz w:val="24"/>
        </w:rPr>
        <w:t>- Indicação nº </w:t>
      </w:r>
      <w:r>
        <w:rPr>
          <w:color w:val="202529"/>
          <w:spacing w:val="-5"/>
          <w:sz w:val="24"/>
        </w:rPr>
        <w:t>17</w:t>
      </w:r>
    </w:p>
    <w:p>
      <w:pPr>
        <w:pStyle w:val="BodyText"/>
        <w:spacing w:before="41"/>
        <w:ind w:left="969"/>
      </w:pPr>
      <w:r>
        <w:rPr>
          <w:color w:val="202529"/>
        </w:rPr>
        <w:t>de </w:t>
      </w:r>
      <w:r>
        <w:rPr>
          <w:color w:val="202529"/>
          <w:spacing w:val="-4"/>
        </w:rPr>
        <w:t>2022</w:t>
      </w:r>
    </w:p>
    <w:p>
      <w:pPr>
        <w:pStyle w:val="BodyText"/>
        <w:spacing w:line="271" w:lineRule="auto" w:before="40"/>
        <w:ind w:left="969" w:right="354"/>
      </w:pPr>
      <w:r>
        <w:rPr>
          <w:b/>
          <w:color w:val="202529"/>
        </w:rPr>
        <w:t>Autores</w:t>
      </w:r>
      <w:r>
        <w:rPr>
          <w:color w:val="202529"/>
        </w:rPr>
        <w:t>:</w:t>
      </w:r>
      <w:r>
        <w:rPr>
          <w:color w:val="202529"/>
          <w:spacing w:val="-17"/>
        </w:rPr>
        <w:t> </w:t>
      </w:r>
      <w:r>
        <w:rPr>
          <w:color w:val="202529"/>
        </w:rPr>
        <w:t>Clésio Dantas, José </w:t>
      </w:r>
      <w:r>
        <w:rPr>
          <w:color w:val="202529"/>
          <w:spacing w:val="-2"/>
        </w:rPr>
        <w:t>Evangelista</w:t>
      </w:r>
    </w:p>
    <w:p>
      <w:pPr>
        <w:pStyle w:val="BodyText"/>
        <w:spacing w:line="271" w:lineRule="auto" w:before="100"/>
        <w:ind w:left="377"/>
      </w:pPr>
      <w:r>
        <w:rPr/>
        <w:br w:type="column"/>
      </w:r>
      <w:r>
        <w:rPr>
          <w:color w:val="202529"/>
        </w:rPr>
        <w:t>Indico</w:t>
      </w:r>
      <w:r>
        <w:rPr>
          <w:color w:val="202529"/>
          <w:spacing w:val="-3"/>
        </w:rPr>
        <w:t> </w:t>
      </w:r>
      <w:r>
        <w:rPr>
          <w:color w:val="202529"/>
        </w:rPr>
        <w:t>ao</w:t>
      </w:r>
      <w:r>
        <w:rPr>
          <w:color w:val="202529"/>
          <w:spacing w:val="-3"/>
        </w:rPr>
        <w:t> </w:t>
      </w:r>
      <w:r>
        <w:rPr>
          <w:color w:val="202529"/>
        </w:rPr>
        <w:t>Senhor</w:t>
      </w:r>
      <w:r>
        <w:rPr>
          <w:color w:val="202529"/>
          <w:spacing w:val="-3"/>
        </w:rPr>
        <w:t> </w:t>
      </w:r>
      <w:r>
        <w:rPr>
          <w:color w:val="202529"/>
        </w:rPr>
        <w:t>Prefeito</w:t>
      </w:r>
      <w:r>
        <w:rPr>
          <w:color w:val="202529"/>
          <w:spacing w:val="-3"/>
        </w:rPr>
        <w:t> </w:t>
      </w:r>
      <w:r>
        <w:rPr>
          <w:color w:val="202529"/>
        </w:rPr>
        <w:t>e</w:t>
      </w:r>
      <w:r>
        <w:rPr>
          <w:color w:val="202529"/>
          <w:spacing w:val="-3"/>
        </w:rPr>
        <w:t> </w:t>
      </w:r>
      <w:r>
        <w:rPr>
          <w:color w:val="202529"/>
        </w:rPr>
        <w:t>Secretário</w:t>
      </w:r>
      <w:r>
        <w:rPr>
          <w:color w:val="202529"/>
          <w:spacing w:val="-3"/>
        </w:rPr>
        <w:t> </w:t>
      </w:r>
      <w:r>
        <w:rPr>
          <w:color w:val="202529"/>
        </w:rPr>
        <w:t>Municipal</w:t>
      </w:r>
      <w:r>
        <w:rPr>
          <w:color w:val="202529"/>
          <w:spacing w:val="-3"/>
        </w:rPr>
        <w:t> </w:t>
      </w:r>
      <w:r>
        <w:rPr>
          <w:color w:val="202529"/>
        </w:rPr>
        <w:t>que</w:t>
      </w:r>
      <w:r>
        <w:rPr>
          <w:color w:val="202529"/>
          <w:spacing w:val="-3"/>
        </w:rPr>
        <w:t> </w:t>
      </w:r>
      <w:r>
        <w:rPr>
          <w:color w:val="202529"/>
        </w:rPr>
        <w:t>seja</w:t>
      </w:r>
      <w:r>
        <w:rPr>
          <w:color w:val="202529"/>
          <w:spacing w:val="-3"/>
        </w:rPr>
        <w:t> </w:t>
      </w:r>
      <w:r>
        <w:rPr>
          <w:color w:val="202529"/>
        </w:rPr>
        <w:t>feito</w:t>
      </w:r>
      <w:r>
        <w:rPr>
          <w:color w:val="202529"/>
          <w:spacing w:val="-3"/>
        </w:rPr>
        <w:t> </w:t>
      </w:r>
      <w:r>
        <w:rPr>
          <w:color w:val="202529"/>
        </w:rPr>
        <w:t>uma</w:t>
      </w:r>
      <w:r>
        <w:rPr>
          <w:color w:val="202529"/>
          <w:spacing w:val="-3"/>
        </w:rPr>
        <w:t> </w:t>
      </w:r>
      <w:r>
        <w:rPr>
          <w:color w:val="202529"/>
        </w:rPr>
        <w:t>reforma</w:t>
      </w:r>
      <w:r>
        <w:rPr>
          <w:color w:val="202529"/>
          <w:spacing w:val="-3"/>
        </w:rPr>
        <w:t> </w:t>
      </w:r>
      <w:r>
        <w:rPr>
          <w:color w:val="202529"/>
        </w:rPr>
        <w:t>na</w:t>
      </w:r>
      <w:r>
        <w:rPr>
          <w:color w:val="202529"/>
          <w:spacing w:val="-3"/>
        </w:rPr>
        <w:t> </w:t>
      </w:r>
      <w:r>
        <w:rPr>
          <w:color w:val="202529"/>
        </w:rPr>
        <w:t>sede</w:t>
      </w:r>
      <w:r>
        <w:rPr>
          <w:color w:val="202529"/>
          <w:spacing w:val="-3"/>
        </w:rPr>
        <w:t> </w:t>
      </w:r>
      <w:r>
        <w:rPr>
          <w:color w:val="202529"/>
        </w:rPr>
        <w:t>do CRAS - Carnaúba dos Dantas RN</w:t>
      </w:r>
    </w:p>
    <w:p>
      <w:pPr>
        <w:pStyle w:val="Heading2"/>
        <w:spacing w:line="271" w:lineRule="auto"/>
        <w:ind w:left="583"/>
      </w:pPr>
      <w:r>
        <w:rPr>
          <w:b w:val="0"/>
        </w:rPr>
        <w:br w:type="column"/>
      </w:r>
      <w:r>
        <w:rPr>
          <w:color w:val="202529"/>
        </w:rPr>
        <w:t>Aprovada</w:t>
      </w:r>
      <w:r>
        <w:rPr>
          <w:color w:val="202529"/>
          <w:spacing w:val="-17"/>
        </w:rPr>
        <w:t> </w:t>
      </w:r>
      <w:r>
        <w:rPr>
          <w:color w:val="202529"/>
        </w:rPr>
        <w:t>por </w:t>
      </w:r>
      <w:r>
        <w:rPr>
          <w:color w:val="202529"/>
          <w:spacing w:val="-2"/>
        </w:rPr>
        <w:t>unanimidade</w:t>
      </w:r>
    </w:p>
    <w:p>
      <w:pPr>
        <w:pStyle w:val="Heading2"/>
        <w:spacing w:after="0" w:line="271" w:lineRule="auto"/>
        <w:sectPr>
          <w:type w:val="continuous"/>
          <w:pgSz w:w="16840" w:h="23830"/>
          <w:pgMar w:header="284" w:footer="0" w:top="1580" w:bottom="0" w:left="425" w:right="425"/>
          <w:cols w:num="3" w:equalWidth="0">
            <w:col w:w="2962" w:space="40"/>
            <w:col w:w="9631" w:space="39"/>
            <w:col w:w="3318"/>
          </w:cols>
        </w:sectPr>
      </w:pP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line="20" w:lineRule="exact"/>
        <w:ind w:left="79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2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800975" y="0"/>
                                </a:lnTo>
                                <a:lnTo>
                                  <a:pt x="1533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533525" y="9525"/>
                                </a:lnTo>
                                <a:lnTo>
                                  <a:pt x="7800975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22" coordorigin="0,0" coordsize="14430,15">
                <v:shape style="position:absolute;left:-1;top:0;width:14430;height:15" id="docshape23" coordorigin="0,0" coordsize="14430,15" path="m14430,0l12285,0,2415,0,0,0,0,15,2415,15,12285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87"/>
        <w:rPr>
          <w:b/>
          <w:sz w:val="16"/>
        </w:rPr>
      </w:pPr>
    </w:p>
    <w:p>
      <w:pPr>
        <w:tabs>
          <w:tab w:pos="15709" w:val="left" w:leader="none"/>
        </w:tabs>
        <w:spacing w:before="0"/>
        <w:ind w:left="54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https://sapl.carnaubadosdantas.rn.leg.br/sessao/48/resumo</w:t>
      </w:r>
      <w:r>
        <w:rPr>
          <w:rFonts w:ascii="Arial MT"/>
          <w:sz w:val="16"/>
        </w:rPr>
        <w:tab/>
      </w:r>
      <w:r>
        <w:rPr>
          <w:rFonts w:ascii="Arial MT"/>
          <w:spacing w:val="-5"/>
          <w:sz w:val="16"/>
        </w:rPr>
        <w:t>3/5</w:t>
      </w:r>
    </w:p>
    <w:sectPr>
      <w:type w:val="continuous"/>
      <w:pgSz w:w="16840" w:h="23830"/>
      <w:pgMar w:header="284" w:footer="0" w:top="158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01/07/2025,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07:55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01/07/2025,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07:55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70" w:hanging="19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02529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2" w:hanging="1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25" w:hanging="1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08" w:hanging="1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91" w:hanging="1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74" w:hanging="1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056" w:hanging="1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239" w:hanging="1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22" w:hanging="19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89"/>
      <w:outlineLvl w:val="1"/>
    </w:pPr>
    <w:rPr>
      <w:rFonts w:ascii="Segoe UI" w:hAnsi="Segoe UI" w:eastAsia="Segoe UI" w:cs="Segoe UI"/>
      <w:sz w:val="36"/>
      <w:szCs w:val="3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969" w:right="1180"/>
      <w:outlineLvl w:val="2"/>
    </w:pPr>
    <w:rPr>
      <w:rFonts w:ascii="Segoe UI" w:hAnsi="Segoe UI" w:eastAsia="Segoe UI" w:cs="Segoe U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1164" w:hanging="195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2025-08-05T14:11:37Z</dcterms:created>
  <dcterms:modified xsi:type="dcterms:W3CDTF">2025-08-05T14:11:37Z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m137</vt:lpwstr>
  </property>
</Properties>
</file>