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</w:pPr>
      <w:hyperlink r:id="rId7">
        <w:r>
          <w:rPr>
            <w:color w:val="0080A6"/>
          </w:rPr>
          <w:t>Câmara Municipal de Carnaúba dos </w:t>
        </w:r>
        <w:r>
          <w:rPr>
            <w:color w:val="0080A6"/>
            <w:spacing w:val="-2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</w:rPr>
          <w:t>Sistema</w:t>
        </w:r>
        <w:r>
          <w:rPr>
            <w:color w:val="4A5356"/>
            <w:spacing w:val="-13"/>
            <w:w w:val="105"/>
          </w:rPr>
          <w:t> </w:t>
        </w:r>
        <w:r>
          <w:rPr>
            <w:color w:val="4A5356"/>
            <w:w w:val="105"/>
          </w:rPr>
          <w:t>de</w:t>
        </w:r>
        <w:r>
          <w:rPr>
            <w:color w:val="4A5356"/>
            <w:spacing w:val="-13"/>
            <w:w w:val="105"/>
          </w:rPr>
          <w:t> </w:t>
        </w:r>
        <w:r>
          <w:rPr>
            <w:color w:val="4A5356"/>
            <w:w w:val="105"/>
          </w:rPr>
          <w:t>Apoio</w:t>
        </w:r>
        <w:r>
          <w:rPr>
            <w:color w:val="4A5356"/>
            <w:spacing w:val="-13"/>
            <w:w w:val="105"/>
          </w:rPr>
          <w:t> </w:t>
        </w:r>
        <w:r>
          <w:rPr>
            <w:color w:val="4A5356"/>
            <w:w w:val="105"/>
          </w:rPr>
          <w:t>ao</w:t>
        </w:r>
        <w:r>
          <w:rPr>
            <w:color w:val="4A5356"/>
            <w:spacing w:val="-13"/>
            <w:w w:val="105"/>
          </w:rPr>
          <w:t> </w:t>
        </w:r>
        <w:r>
          <w:rPr>
            <w:color w:val="4A5356"/>
            <w:w w:val="105"/>
          </w:rPr>
          <w:t>Processo</w:t>
        </w:r>
        <w:r>
          <w:rPr>
            <w:color w:val="4A5356"/>
            <w:spacing w:val="-13"/>
            <w:w w:val="105"/>
          </w:rPr>
          <w:t> </w:t>
        </w:r>
        <w:r>
          <w:rPr>
            <w:color w:val="4A5356"/>
            <w:spacing w:val="-2"/>
            <w:w w:val="105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(11ª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10</w:t>
      </w:r>
    </w:p>
    <w:p>
      <w:pPr>
        <w:pStyle w:val="BodyText"/>
        <w:ind w:left="82"/>
        <w:rPr>
          <w:position w:val="81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0728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907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8"/>
                              <w:gridCol w:w="2350"/>
                              <w:gridCol w:w="8724"/>
                              <w:gridCol w:w="2188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DENOMINAÇÃO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FRACISCO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ADELINO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CHICO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24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BARULHÃO,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3" w:right="325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32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1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9" w:righ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a Ilmª. Srª. Monaylla Fádylla da Silva Araújo Dantas – Secretária Municipal de Saúde, solicitando encaminhar as seguintes informações sobre DEPRESSÃO a esta Casa de Leis: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33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213" w:righ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Municipal, a Ilmª Srª.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Alciene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 da Cruz – Secretária Municipal de Assistência Social, solicitando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busque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isentar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vulnerabilidade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taxas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IPTU – Imposto Predial e Territorial Urbano –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13" w:right="325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34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13" w:righ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1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9" w:righ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solicitando que seja feito a regularização dos terrenos do Bairro Santa Rita –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2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uma reforma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Retirado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pelo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14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8"/>
                        <w:gridCol w:w="2350"/>
                        <w:gridCol w:w="8724"/>
                        <w:gridCol w:w="2188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3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6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3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DENOMINAÇÃO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FRACISCO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ADELINO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CHICO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6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3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24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3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3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BARULHÃO,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6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3" w:right="325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32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13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9" w:righ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a Ilmª. Srª. Monaylla Fádylla da Silva Araújo Dantas – Secretária Municipal de Saúde, solicitando encaminhar as seguintes informações sobre DEPRESSÃO a esta Casa de Leis: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6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3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6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13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33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213" w:righ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3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Municipal, a Ilmª Srª.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Alciene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Araújo da Cruz – Secretária Municipal de Assistência Social, solicitando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que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busque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meios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isentar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pessoas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vulnerabilidade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taxas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IPTU – Imposto Predial e Territorial Urbano –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8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6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6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13" w:right="325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34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13" w:righ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13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9" w:righ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solicitando que seja feito a regularização dos terrenos do Bairro Santa Rita – Carnaúba dos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6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3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13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48</w:t>
                              </w:r>
                            </w:hyperlink>
                          </w:p>
                        </w:tc>
                        <w:tc>
                          <w:tcPr>
                            <w:tcW w:w="872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uma reforma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6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Retirado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pelo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12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12"/>
          <w:sz w:val="20"/>
        </w:rPr>
      </w:r>
    </w:p>
    <w:p>
      <w:pPr>
        <w:pStyle w:val="BodyText"/>
        <w:spacing w:after="0"/>
        <w:rPr>
          <w:position w:val="812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63"/>
      </w:pPr>
      <w:hyperlink r:id="rId33">
        <w:r>
          <w:rPr>
            <w:color w:val="01B9F1"/>
            <w:u w:val="single" w:color="01B9F1"/>
          </w:rPr>
          <w:t>de </w:t>
        </w:r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1"/>
        <w:ind w:left="146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6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46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6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463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626"/>
      </w:pPr>
      <w:r>
        <w:rPr/>
        <w:br w:type="column"/>
      </w:r>
      <w:r>
        <w:rPr>
          <w:color w:val="202529"/>
        </w:rPr>
        <w:t>prédio</w:t>
      </w:r>
      <w:r>
        <w:rPr>
          <w:color w:val="202529"/>
          <w:spacing w:val="-4"/>
        </w:rPr>
        <w:t> </w:t>
      </w:r>
      <w:r>
        <w:rPr>
          <w:color w:val="202529"/>
        </w:rPr>
        <w:t>onde</w:t>
      </w:r>
      <w:r>
        <w:rPr>
          <w:color w:val="202529"/>
          <w:spacing w:val="-4"/>
        </w:rPr>
        <w:t> </w:t>
      </w:r>
      <w:r>
        <w:rPr>
          <w:color w:val="202529"/>
        </w:rPr>
        <w:t>funciona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Associação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Comunidade</w:t>
      </w:r>
      <w:r>
        <w:rPr>
          <w:color w:val="202529"/>
          <w:spacing w:val="-4"/>
        </w:rPr>
        <w:t> </w:t>
      </w:r>
      <w:r>
        <w:rPr>
          <w:color w:val="202529"/>
        </w:rPr>
        <w:t>Xique-Xique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Zona</w:t>
      </w:r>
      <w:r>
        <w:rPr>
          <w:color w:val="202529"/>
          <w:spacing w:val="-4"/>
        </w:rPr>
        <w:t> </w:t>
      </w:r>
      <w:r>
        <w:rPr>
          <w:color w:val="202529"/>
        </w:rPr>
        <w:t>Rural</w:t>
      </w:r>
      <w:r>
        <w:rPr>
          <w:color w:val="202529"/>
          <w:spacing w:val="-4"/>
        </w:rPr>
        <w:t> </w:t>
      </w:r>
      <w:r>
        <w:rPr>
          <w:color w:val="202529"/>
        </w:rPr>
        <w:t>- Carnaúba dos Dantas/RN.</w:t>
      </w:r>
    </w:p>
    <w:p>
      <w:pPr>
        <w:pStyle w:val="BodyText"/>
        <w:spacing w:before="39"/>
      </w:pPr>
    </w:p>
    <w:p>
      <w:pPr>
        <w:spacing w:before="1"/>
        <w:ind w:left="626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40"/>
        <w:ind w:left="380" w:right="1468"/>
      </w:pPr>
      <w:r>
        <w:rPr/>
        <w:br w:type="column"/>
      </w:r>
      <w:hyperlink r:id="rId34">
        <w:r>
          <w:rPr>
            <w:color w:val="01B9F1"/>
            <w:u w:val="single" w:color="01B9F1"/>
          </w:rPr>
          <w:t>autor da</w:t>
        </w:r>
      </w:hyperlink>
      <w:r>
        <w:rPr>
          <w:color w:val="01B9F1"/>
        </w:rPr>
        <w:t> </w:t>
      </w:r>
      <w:hyperlink r:id="rId34">
        <w:r>
          <w:rPr>
            <w:color w:val="01B9F1"/>
            <w:spacing w:val="-2"/>
            <w:u w:val="single" w:color="01B9F1"/>
          </w:rPr>
          <w:t>Proposta</w:t>
        </w:r>
      </w:hyperlink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23" w:space="40"/>
            <w:col w:w="8998" w:space="39"/>
            <w:col w:w="2799"/>
          </w:cols>
        </w:sectPr>
      </w:pPr>
    </w:p>
    <w:p>
      <w:pPr>
        <w:pStyle w:val="BodyText"/>
        <w:spacing w:before="10" w:after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20025" y="0"/>
                              </a:lnTo>
                              <a:lnTo>
                                <a:pt x="223837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38375" y="9525"/>
                              </a:lnTo>
                              <a:lnTo>
                                <a:pt x="78200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5981056" id="docshape11" coordorigin="1215,10635" coordsize="14430,15" path="m15645,10635l13530,10635,4740,10635,2415,10635,1215,10635,1215,10650,2415,10650,4740,10650,13530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20025" y="0"/>
                              </a:lnTo>
                              <a:lnTo>
                                <a:pt x="223837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38375" y="9525"/>
                              </a:lnTo>
                              <a:lnTo>
                                <a:pt x="78200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5980544" id="docshape12" coordorigin="1215,16785" coordsize="14430,15" path="m15645,16785l13530,16785,4740,16785,2415,16785,1215,16785,1215,16800,2415,16800,4740,16800,13530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20025" y="0"/>
                                </a:lnTo>
                                <a:lnTo>
                                  <a:pt x="223837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38375" y="9525"/>
                                </a:lnTo>
                                <a:lnTo>
                                  <a:pt x="78200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315,0,3525,0,1200,0,0,0,0,15,1200,15,3525,15,1231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20025" y="0"/>
                                </a:lnTo>
                                <a:lnTo>
                                  <a:pt x="223837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38375" y="9525"/>
                                </a:lnTo>
                                <a:lnTo>
                                  <a:pt x="78200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315,0,3525,0,1200,0,0,0,0,15,1200,15,3525,15,1231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3" w:val="left" w:leader="none"/>
          <w:tab w:pos="3789" w:val="left" w:leader="none"/>
          <w:tab w:pos="12580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771512</wp:posOffset>
                </wp:positionH>
                <wp:positionV relativeFrom="paragraph">
                  <wp:posOffset>4505186</wp:posOffset>
                </wp:positionV>
                <wp:extent cx="916305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20025" y="0"/>
                              </a:lnTo>
                              <a:lnTo>
                                <a:pt x="223837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38375" y="9525"/>
                              </a:lnTo>
                              <a:lnTo>
                                <a:pt x="78200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54.739075pt;width:721.5pt;height:.75pt;mso-position-horizontal-relative:page;mso-position-vertical-relative:paragraph;z-index:-15977472" id="docshape20" coordorigin="1215,7095" coordsize="14430,15" path="m15645,7095l13530,7095,4740,7095,2415,7095,1215,7095,1215,7110,2415,7110,4740,7110,13530,7110,15645,7110,15645,709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974471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163050" cy="9744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0"/>
                              <w:gridCol w:w="2480"/>
                              <w:gridCol w:w="8902"/>
                              <w:gridCol w:w="2138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49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17" w:righ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conclusão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pavimentação da Rua Silvio Cavalcante de Albuquerque – Povoado Rajada – Zona Rural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54" w:right="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através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competente seja feita a reposição das lâmpadas queimada nas Praças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Públicas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51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7" w:righ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aterro na entrada/saída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Vila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Povoado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Rajada,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trevo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sentido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Parelhas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Zona Rural -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51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ARMANDO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687" w:hRule="atLeast"/>
                              </w:trPr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0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7" w:righ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ELITA DANTAS, ocorrido no dia 07 de Maio de 2022.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767.3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0"/>
                        <w:gridCol w:w="2480"/>
                        <w:gridCol w:w="8902"/>
                        <w:gridCol w:w="2138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1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49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17" w:righ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conclusão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pavimentação da Rua Silvio Cavalcante de Albuquerque – Povoado Rajada – Zona Rural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206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54" w:right="56"/>
                              <w:jc w:val="center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50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através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6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competente seja feita a reposição das lâmpadas queimada nas Praças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Públicas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6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48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51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7" w:righ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aterro na entrada/saída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Vila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Povoado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Rajada,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após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trevo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sentido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Parelhas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Zona Rural -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6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54"/>
                              <w:jc w:val="center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51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ARMANDO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6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03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2022.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6"/>
                              <w:rPr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687" w:hRule="atLeast"/>
                        </w:trPr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48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rPr>
                                <w:b/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0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7" w:righ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ELITA DANTAS, ocorrido no dia 07 de Maio de 2022.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6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5" name="Image 25" descr="Logo do Interlegis ">
              <a:hlinkClick r:id="rId5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Logo do Interlegis ">
                      <a:hlinkClick r:id="rId59"/>
                    </pic:cNvPr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6" name="Image 2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Logo do Creative Commons BY SA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6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6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771512</wp:posOffset>
                </wp:positionH>
                <wp:positionV relativeFrom="paragraph">
                  <wp:posOffset>-3780558</wp:posOffset>
                </wp:positionV>
                <wp:extent cx="9163050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20025" y="0"/>
                              </a:lnTo>
                              <a:lnTo>
                                <a:pt x="223837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38375" y="9525"/>
                              </a:lnTo>
                              <a:lnTo>
                                <a:pt x="78200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297.681793pt;width:721.5pt;height:.75pt;mso-position-horizontal-relative:page;mso-position-vertical-relative:paragraph;z-index:-15976960" id="docshape22" coordorigin="1215,-5954" coordsize="14430,15" path="m15645,-5954l13530,-5954,4740,-5954,2415,-5954,1215,-5954,1215,-5939,2415,-5939,4740,-5939,13530,-5939,15645,-5939,15645,-595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9858375</wp:posOffset>
                </wp:positionH>
                <wp:positionV relativeFrom="paragraph">
                  <wp:posOffset>-5514109</wp:posOffset>
                </wp:positionV>
                <wp:extent cx="381000" cy="3810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434.181824pt;width:30pt;height:30pt;mso-position-horizontal-relative:page;mso-position-vertical-relative:paragraph;z-index:15734272" id="docshapegroup23" coordorigin="15525,-8684" coordsize="600,600">
                <v:shape style="position:absolute;left:15525;top:-8684;width:600;height:600" type="#_x0000_t75" id="docshape24" stroked="false">
                  <v:imagedata r:id="rId37" o:title=""/>
                </v:shape>
                <v:shape style="position:absolute;left:15525;top:-8684;width:600;height:600" type="#_x0000_t75" id="docshape25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6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https://sapl.carnaubadosdantas.rn.leg.br/sessao/54/ordemdia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8105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https://sapl.carnaubadosdantas.rn.leg.br/sessao/54/ordemdia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805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820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815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1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54/painel" TargetMode="External"/><Relationship Id="rId10" Type="http://schemas.openxmlformats.org/officeDocument/2006/relationships/hyperlink" Target="https://sapl.carnaubadosdantas.rn.leg.br/sessao/54/adicionar-varias-materias-ordem-dia/" TargetMode="External"/><Relationship Id="rId11" Type="http://schemas.openxmlformats.org/officeDocument/2006/relationships/hyperlink" Target="https://sapl.carnaubadosdantas.rn.leg.br/sessao/54/ordemdia/create" TargetMode="External"/><Relationship Id="rId12" Type="http://schemas.openxmlformats.org/officeDocument/2006/relationships/hyperlink" Target="https://sapl.carnaubadosdantas.rn.leg.br/sessao/54/ordemdia?o=-1" TargetMode="External"/><Relationship Id="rId13" Type="http://schemas.openxmlformats.org/officeDocument/2006/relationships/hyperlink" Target="https://sapl.carnaubadosdantas.rn.leg.br/sessao/54/ordemdia?o=2" TargetMode="External"/><Relationship Id="rId14" Type="http://schemas.openxmlformats.org/officeDocument/2006/relationships/hyperlink" Target="https://sapl.carnaubadosdantas.rn.leg.br/sessao/54/ordemdia?o=3" TargetMode="External"/><Relationship Id="rId15" Type="http://schemas.openxmlformats.org/officeDocument/2006/relationships/hyperlink" Target="https://sapl.carnaubadosdantas.rn.leg.br/sessao/54/ordemdia?o=4" TargetMode="External"/><Relationship Id="rId16" Type="http://schemas.openxmlformats.org/officeDocument/2006/relationships/hyperlink" Target="https://sapl.carnaubadosdantas.rn.leg.br/sessao/ordemdia/722" TargetMode="External"/><Relationship Id="rId17" Type="http://schemas.openxmlformats.org/officeDocument/2006/relationships/hyperlink" Target="https://sapl.carnaubadosdantas.rn.leg.br/materia/2137" TargetMode="External"/><Relationship Id="rId18" Type="http://schemas.openxmlformats.org/officeDocument/2006/relationships/hyperlink" Target="https://sapl.carnaubadosdantas.rn.leg.br/sessao/54/matordemdia/votnom/edit/722/2137?page=1" TargetMode="External"/><Relationship Id="rId19" Type="http://schemas.openxmlformats.org/officeDocument/2006/relationships/hyperlink" Target="https://sapl.carnaubadosdantas.rn.leg.br/media/sapl/public/materialegislativa/2022/2137/projeto_de_lei_no_024-2022_denomi_rua_chico_barulhao_-_marli.pdf" TargetMode="External"/><Relationship Id="rId20" Type="http://schemas.openxmlformats.org/officeDocument/2006/relationships/hyperlink" Target="https://sapl.carnaubadosdantas.rn.leg.br/sessao/ordemdia/723" TargetMode="External"/><Relationship Id="rId21" Type="http://schemas.openxmlformats.org/officeDocument/2006/relationships/hyperlink" Target="https://sapl.carnaubadosdantas.rn.leg.br/materia/2152" TargetMode="External"/><Relationship Id="rId22" Type="http://schemas.openxmlformats.org/officeDocument/2006/relationships/hyperlink" Target="https://sapl.carnaubadosdantas.rn.leg.br/media/sapl/public/materialegislativa/2022/2152/requerimento_032-22_informacoes_sobre_depressao_-_barbara.pdf" TargetMode="External"/><Relationship Id="rId23" Type="http://schemas.openxmlformats.org/officeDocument/2006/relationships/hyperlink" Target="https://sapl.carnaubadosdantas.rn.leg.br/sessao/54/matordemdia/votsimb/view/723/2152?page=1" TargetMode="External"/><Relationship Id="rId24" Type="http://schemas.openxmlformats.org/officeDocument/2006/relationships/hyperlink" Target="https://sapl.carnaubadosdantas.rn.leg.br/sessao/ordemdia/724" TargetMode="External"/><Relationship Id="rId25" Type="http://schemas.openxmlformats.org/officeDocument/2006/relationships/hyperlink" Target="https://sapl.carnaubadosdantas.rn.leg.br/materia/2153" TargetMode="External"/><Relationship Id="rId26" Type="http://schemas.openxmlformats.org/officeDocument/2006/relationships/hyperlink" Target="https://sapl.carnaubadosdantas.rn.leg.br/sessao/54/matordemdia/votsimb/view/724/2153?page=1" TargetMode="External"/><Relationship Id="rId27" Type="http://schemas.openxmlformats.org/officeDocument/2006/relationships/hyperlink" Target="https://sapl.carnaubadosdantas.rn.leg.br/media/sapl/public/materialegislativa/2022/2153/requerimento_033-22_isencao_do_iptu_-_marcelo.pdf" TargetMode="External"/><Relationship Id="rId28" Type="http://schemas.openxmlformats.org/officeDocument/2006/relationships/hyperlink" Target="https://sapl.carnaubadosdantas.rn.leg.br/sessao/ordemdia/725" TargetMode="External"/><Relationship Id="rId29" Type="http://schemas.openxmlformats.org/officeDocument/2006/relationships/hyperlink" Target="https://sapl.carnaubadosdantas.rn.leg.br/materia/2154" TargetMode="External"/><Relationship Id="rId30" Type="http://schemas.openxmlformats.org/officeDocument/2006/relationships/hyperlink" Target="https://sapl.carnaubadosdantas.rn.leg.br/media/sapl/public/materialegislativa/2022/2154/requerimento_034-22_regulari_terrenos_santa_rita_-_marcelo.pdf" TargetMode="External"/><Relationship Id="rId31" Type="http://schemas.openxmlformats.org/officeDocument/2006/relationships/hyperlink" Target="https://sapl.carnaubadosdantas.rn.leg.br/sessao/54/matordemdia/votsimb/view/725/2154?page=1" TargetMode="External"/><Relationship Id="rId32" Type="http://schemas.openxmlformats.org/officeDocument/2006/relationships/hyperlink" Target="https://sapl.carnaubadosdantas.rn.leg.br/sessao/ordemdia/726" TargetMode="External"/><Relationship Id="rId33" Type="http://schemas.openxmlformats.org/officeDocument/2006/relationships/hyperlink" Target="https://sapl.carnaubadosdantas.rn.leg.br/materia/2155" TargetMode="External"/><Relationship Id="rId34" Type="http://schemas.openxmlformats.org/officeDocument/2006/relationships/hyperlink" Target="https://sapl.carnaubadosdantas.rn.leg.br/sessao/retiradapauta/6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2/2155/indicacao_048-2022_reforma_predio_associ_xique_xique_-_marli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727" TargetMode="External"/><Relationship Id="rId40" Type="http://schemas.openxmlformats.org/officeDocument/2006/relationships/hyperlink" Target="https://sapl.carnaubadosdantas.rn.leg.br/materia/2156" TargetMode="External"/><Relationship Id="rId41" Type="http://schemas.openxmlformats.org/officeDocument/2006/relationships/hyperlink" Target="https://sapl.carnaubadosdantas.rn.leg.br/media/sapl/public/materialegislativa/2022/2156/indicacao_049-2022_conclusao_rua_rajada__-_marli.pdf" TargetMode="External"/><Relationship Id="rId42" Type="http://schemas.openxmlformats.org/officeDocument/2006/relationships/hyperlink" Target="https://sapl.carnaubadosdantas.rn.leg.br/sessao/54/matordemdia/votsimb/view/727/2156?page=1" TargetMode="External"/><Relationship Id="rId43" Type="http://schemas.openxmlformats.org/officeDocument/2006/relationships/hyperlink" Target="https://sapl.carnaubadosdantas.rn.leg.br/sessao/ordemdia/728" TargetMode="External"/><Relationship Id="rId44" Type="http://schemas.openxmlformats.org/officeDocument/2006/relationships/hyperlink" Target="https://sapl.carnaubadosdantas.rn.leg.br/materia/2157" TargetMode="External"/><Relationship Id="rId45" Type="http://schemas.openxmlformats.org/officeDocument/2006/relationships/hyperlink" Target="https://sapl.carnaubadosdantas.rn.leg.br/sessao/54/matordemdia/votsimb/view/728/2157?page=1" TargetMode="External"/><Relationship Id="rId46" Type="http://schemas.openxmlformats.org/officeDocument/2006/relationships/hyperlink" Target="https://sapl.carnaubadosdantas.rn.leg.br/media/sapl/public/materialegislativa/2022/2157/indicacao_050-2022_refposicao_de_lampadas_-_marli.pdf" TargetMode="External"/><Relationship Id="rId47" Type="http://schemas.openxmlformats.org/officeDocument/2006/relationships/hyperlink" Target="https://sapl.carnaubadosdantas.rn.leg.br/sessao/ordemdia/729" TargetMode="External"/><Relationship Id="rId48" Type="http://schemas.openxmlformats.org/officeDocument/2006/relationships/hyperlink" Target="https://sapl.carnaubadosdantas.rn.leg.br/materia/2158" TargetMode="External"/><Relationship Id="rId49" Type="http://schemas.openxmlformats.org/officeDocument/2006/relationships/hyperlink" Target="https://sapl.carnaubadosdantas.rn.leg.br/media/sapl/public/materialegislativa/2022/2158/indicacao_051-2022_aterro_trevo_da_rajada_-_marli.pdf" TargetMode="External"/><Relationship Id="rId50" Type="http://schemas.openxmlformats.org/officeDocument/2006/relationships/hyperlink" Target="https://sapl.carnaubadosdantas.rn.leg.br/sessao/54/matordemdia/votsimb/view/729/2158?page=1" TargetMode="External"/><Relationship Id="rId51" Type="http://schemas.openxmlformats.org/officeDocument/2006/relationships/hyperlink" Target="https://sapl.carnaubadosdantas.rn.leg.br/sessao/ordemdia/730" TargetMode="External"/><Relationship Id="rId52" Type="http://schemas.openxmlformats.org/officeDocument/2006/relationships/hyperlink" Target="https://sapl.carnaubadosdantas.rn.leg.br/materia/2159" TargetMode="External"/><Relationship Id="rId53" Type="http://schemas.openxmlformats.org/officeDocument/2006/relationships/hyperlink" Target="https://sapl.carnaubadosdantas.rn.leg.br/sessao/54/matordemdia/votsimb/view/730/2159?page=1" TargetMode="External"/><Relationship Id="rId54" Type="http://schemas.openxmlformats.org/officeDocument/2006/relationships/hyperlink" Target="https://sapl.carnaubadosdantas.rn.leg.br/media/sapl/public/materialegislativa/2022/2159/mocao_051-22_francisco_armando.doc" TargetMode="External"/><Relationship Id="rId55" Type="http://schemas.openxmlformats.org/officeDocument/2006/relationships/hyperlink" Target="https://sapl.carnaubadosdantas.rn.leg.br/sessao/ordemdia/731" TargetMode="External"/><Relationship Id="rId56" Type="http://schemas.openxmlformats.org/officeDocument/2006/relationships/hyperlink" Target="https://sapl.carnaubadosdantas.rn.leg.br/materia/2160" TargetMode="External"/><Relationship Id="rId57" Type="http://schemas.openxmlformats.org/officeDocument/2006/relationships/hyperlink" Target="https://sapl.carnaubadosdantas.rn.leg.br/media/sapl/public/materialegislativa/2022/2160/mocao_052-2022_maria_elita.docx" TargetMode="External"/><Relationship Id="rId58" Type="http://schemas.openxmlformats.org/officeDocument/2006/relationships/hyperlink" Target="https://sapl.carnaubadosdantas.rn.leg.br/sessao/54/matordemdia/votsimb/view/731/2160?page=1" TargetMode="External"/><Relationship Id="rId59" Type="http://schemas.openxmlformats.org/officeDocument/2006/relationships/hyperlink" Target="http://www.interlegis.leg.br/" TargetMode="External"/><Relationship Id="rId60" Type="http://schemas.openxmlformats.org/officeDocument/2006/relationships/image" Target="media/image5.png"/><Relationship Id="rId61" Type="http://schemas.openxmlformats.org/officeDocument/2006/relationships/image" Target="media/image6.png"/><Relationship Id="rId62" Type="http://schemas.openxmlformats.org/officeDocument/2006/relationships/hyperlink" Target="https://creativecommons.org/" TargetMode="External"/><Relationship Id="rId63" Type="http://schemas.openxmlformats.org/officeDocument/2006/relationships/hyperlink" Target="https://creativecommons.org/licenses/by/4.0/" TargetMode="External"/><Relationship Id="rId64" Type="http://schemas.openxmlformats.org/officeDocument/2006/relationships/hyperlink" Target="https://sapl.carnaubadosdantas.rn.leg.br/api/schema/swagger-ui/" TargetMode="External"/><Relationship Id="rId65" Type="http://schemas.openxmlformats.org/officeDocument/2006/relationships/hyperlink" Target="https://carnaubadosdantas.rn.leg.br/" TargetMode="External"/><Relationship Id="rId6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2025-08-05T14:45:39Z</dcterms:created>
  <dcterms:modified xsi:type="dcterms:W3CDTF">2025-08-05T14:45:39Z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