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274496">
                <wp:simplePos x="0" y="0"/>
                <wp:positionH relativeFrom="page">
                  <wp:posOffset>771512</wp:posOffset>
                </wp:positionH>
                <wp:positionV relativeFrom="paragraph">
                  <wp:posOffset>4261735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15275" y="0"/>
                              </a:lnTo>
                              <a:lnTo>
                                <a:pt x="22764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76475" y="9525"/>
                              </a:lnTo>
                              <a:lnTo>
                                <a:pt x="79152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35.569702pt;width:721.5pt;height:.75pt;mso-position-horizontal-relative:page;mso-position-vertical-relative:paragraph;z-index:-16041984" id="docshape5" coordorigin="1215,6711" coordsize="14430,15" path="m15645,6711l13680,6711,4800,6711,2400,6711,1215,6711,1215,6726,2400,6726,4800,6726,13680,6726,15645,6726,15645,6711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ragraph">
                  <wp:posOffset>5109459</wp:posOffset>
                </wp:positionV>
                <wp:extent cx="381000" cy="381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402.319672pt;width:30pt;height:30pt;mso-position-horizontal-relative:page;mso-position-vertical-relative:paragraph;z-index:15730688" id="docshapegroup6" coordorigin="15525,8046" coordsize="600,600">
                <v:shape style="position:absolute;left:15525;top:8046;width:600;height:600" type="#_x0000_t75" id="docshape7" stroked="false">
                  <v:imagedata r:id="rId10" o:title=""/>
                </v:shape>
                <v:shape style="position:absolute;left:15525;top:8046;width:600;height:600" type="#_x0000_t75" id="docshape8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(18ª Sessão Ordinária do 1º Semestre de 2023 </w:t>
      </w:r>
      <w:r>
        <w:rPr>
          <w:color w:val="212121"/>
          <w:sz w:val="39"/>
        </w:rPr>
        <w:t>da 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9" coordorigin="4725,138" coordsize="10920,720">
                <v:shape style="position:absolute;left:4732;top:145;width:10905;height:705" id="docshape10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1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2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3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ind w:right="10811"/>
        <w:jc w:val="right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5"/>
          <w:u w:val="none"/>
        </w:rPr>
        <w:t>12</w:t>
      </w:r>
    </w:p>
    <w:p>
      <w:pPr>
        <w:pStyle w:val="BodyText"/>
        <w:ind w:left="82"/>
        <w:rPr>
          <w:position w:val="70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37755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163050" cy="8377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2"/>
                              <w:gridCol w:w="2405"/>
                              <w:gridCol w:w="8788"/>
                              <w:gridCol w:w="2077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da Estrutura Organizacional da Câmara Municipal de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89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Complementar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40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Quadro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Cargos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Permanentes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servidores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Efetivos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Câmara Municipal e suas Atribuições, Revoga a Lei Complementar 39/2017, Altera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dela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derivadas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Unifica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correlacionadas,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 outras providências.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89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68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8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CLARA OLIVEIRA MEDEIROS,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89" w:right="333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89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68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06" w:right="3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 Sr. Gilson Dantas de Oliveira – Prefeito Municipal e a IImª Srª. Maria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198" w:right="19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Vitórias Dantas – Diretora do Hospital, solicitando informações sobre a falta de gasolina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ambulância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transportava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idosa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bater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raio-x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 cidade de Caicó/RN.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89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687" w:hRule="atLeast"/>
                              </w:trPr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6" w:right="387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69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6" w:right="3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7" w:lineRule="exact"/>
                                    <w:ind w:left="20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Exmº Sr. Gilson Dantas de Oliveira – Prefeito Municipal, ao IImº Sr. Keliton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 Dantas – Secretário Municipal de Turismo e ao IImº Sr. Marfran de Medeiros Santos – Secretário Municipal de Cultura, solicitando informações a respeito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transferência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festa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mês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outubro, para o monte do galo; se essa informação é real; e os motivos que levaram 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6" w:lineRule="exact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essa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decisão.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89" w:right="333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59.65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2"/>
                        <w:gridCol w:w="2405"/>
                        <w:gridCol w:w="8788"/>
                        <w:gridCol w:w="2077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6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78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8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9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6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78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da Estrutura Organizacional da Câmara Municipal de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89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6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Complementar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6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40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6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Cria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Cargos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Permanentes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servidores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Efetivos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 Câmara Municipal e suas Atribuições, Revoga a Lei Complementar 39/2017, Altera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dela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derivadas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Unifica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correlacionadas,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 outras providências.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89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40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6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68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06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8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8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CLARA OLIVEIRA MEDEIROS,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89" w:right="333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6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78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07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89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6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68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06" w:right="38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6"/>
                              <w:rPr>
                                <w:b/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Exmº Sr. Gilson Dantas de Oliveira – Prefeito Municipal e a IImª Srª. Maria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198" w:right="19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Vitórias Dantas – Diretora do Hospital, solicitando informações sobre a falta de gasolina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ambulância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transportava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idosa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bater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raio-x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 cidade de Caicó/RN.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89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687" w:hRule="atLeast"/>
                        </w:trPr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6" w:right="387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69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6" w:right="38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7" w:lineRule="exact"/>
                              <w:ind w:left="206"/>
                              <w:rPr>
                                <w:b/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88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 Exmº Sr. Gilson Dantas de Oliveira – Prefeito Municipal, ao IImº Sr. Keliton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 Dantas – Secretário Municipal de Turismo e ao IImº Sr. Marfran de Medeiros Santos – Secretário Municipal de Cultura, solicitando informações a respeito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transferência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festa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durante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mês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outubro, para o monte do galo; se essa informação é real; e os motivos que levaram a</w:t>
                            </w:r>
                          </w:p>
                          <w:p>
                            <w:pPr>
                              <w:pStyle w:val="TableParagraph"/>
                              <w:spacing w:line="296" w:lineRule="exact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essa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decisão.</w:t>
                            </w:r>
                          </w:p>
                        </w:tc>
                        <w:tc>
                          <w:tcPr>
                            <w:tcW w:w="2077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89" w:right="333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02"/>
          <w:sz w:val="20"/>
        </w:rPr>
        <w:drawing>
          <wp:inline distT="0" distB="0" distL="0" distR="0">
            <wp:extent cx="222805" cy="22831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02"/>
          <w:sz w:val="20"/>
        </w:rPr>
      </w:r>
    </w:p>
    <w:p>
      <w:pPr>
        <w:pStyle w:val="BodyText"/>
        <w:spacing w:before="81"/>
        <w:rPr>
          <w:b/>
          <w:sz w:val="24"/>
        </w:rPr>
      </w:pPr>
    </w:p>
    <w:p>
      <w:pPr>
        <w:spacing w:before="0"/>
        <w:ind w:left="0" w:right="10758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275008">
                <wp:simplePos x="0" y="0"/>
                <wp:positionH relativeFrom="page">
                  <wp:posOffset>771512</wp:posOffset>
                </wp:positionH>
                <wp:positionV relativeFrom="paragraph">
                  <wp:posOffset>-1959431</wp:posOffset>
                </wp:positionV>
                <wp:extent cx="9163050" cy="95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15275" y="0"/>
                              </a:lnTo>
                              <a:lnTo>
                                <a:pt x="22764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76475" y="9525"/>
                              </a:lnTo>
                              <a:lnTo>
                                <a:pt x="79152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154.285934pt;width:721.5pt;height:.75pt;mso-position-horizontal-relative:page;mso-position-vertical-relative:paragraph;z-index:-16041472" id="docshape15" coordorigin="1215,-3086" coordsize="14430,15" path="m15645,-3086l13680,-3086,4800,-3086,2400,-3086,1215,-3086,1215,-3071,2400,-3071,4800,-3071,13680,-3071,15645,-3071,15645,-3086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1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771512</wp:posOffset>
                </wp:positionH>
                <wp:positionV relativeFrom="paragraph">
                  <wp:posOffset>133389</wp:posOffset>
                </wp:positionV>
                <wp:extent cx="916305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15275" y="0"/>
                              </a:lnTo>
                              <a:lnTo>
                                <a:pt x="22764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76475" y="9525"/>
                              </a:lnTo>
                              <a:lnTo>
                                <a:pt x="79152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03139pt;width:721.5pt;height:.75pt;mso-position-horizontal-relative:page;mso-position-vertical-relative:paragraph;z-index:-15728128;mso-wrap-distance-left:0;mso-wrap-distance-right:0" id="docshape16" coordorigin="1215,210" coordsize="14430,15" path="m15645,210l13680,210,4800,210,2400,210,1215,210,1215,225,2400,225,4800,225,13680,225,15645,225,1564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77056">
                <wp:simplePos x="0" y="0"/>
                <wp:positionH relativeFrom="page">
                  <wp:posOffset>771512</wp:posOffset>
                </wp:positionH>
                <wp:positionV relativeFrom="page">
                  <wp:posOffset>3133724</wp:posOffset>
                </wp:positionV>
                <wp:extent cx="9163050" cy="95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15275" y="0"/>
                              </a:lnTo>
                              <a:lnTo>
                                <a:pt x="22764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76475" y="9525"/>
                              </a:lnTo>
                              <a:lnTo>
                                <a:pt x="79152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46.749954pt;width:721.5pt;height:.75pt;mso-position-horizontal-relative:page;mso-position-vertical-relative:page;z-index:-16039424" id="docshape17" coordorigin="1215,4935" coordsize="14430,15" path="m15645,4935l13680,4935,4800,4935,2400,4935,1215,4935,1215,4950,2400,4950,4800,4950,13680,4950,15645,4950,15645,49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77568">
                <wp:simplePos x="0" y="0"/>
                <wp:positionH relativeFrom="page">
                  <wp:posOffset>771512</wp:posOffset>
                </wp:positionH>
                <wp:positionV relativeFrom="page">
                  <wp:posOffset>7038974</wp:posOffset>
                </wp:positionV>
                <wp:extent cx="9163050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15275" y="0"/>
                              </a:lnTo>
                              <a:lnTo>
                                <a:pt x="22764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76475" y="9525"/>
                              </a:lnTo>
                              <a:lnTo>
                                <a:pt x="79152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54.249939pt;width:721.5pt;height:.75pt;mso-position-horizontal-relative:page;mso-position-vertical-relative:page;z-index:-16038912" id="docshape18" coordorigin="1215,11085" coordsize="14430,15" path="m15645,11085l13680,11085,4800,11085,2400,11085,1215,11085,1215,11100,2400,11100,4800,11100,13680,11100,15645,11100,15645,1108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78080">
                <wp:simplePos x="0" y="0"/>
                <wp:positionH relativeFrom="page">
                  <wp:posOffset>771512</wp:posOffset>
                </wp:positionH>
                <wp:positionV relativeFrom="page">
                  <wp:posOffset>10944225</wp:posOffset>
                </wp:positionV>
                <wp:extent cx="9163050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15275" y="0"/>
                              </a:lnTo>
                              <a:lnTo>
                                <a:pt x="227647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76475" y="9525"/>
                              </a:lnTo>
                              <a:lnTo>
                                <a:pt x="79152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61.75pt;width:721.5pt;height:.75pt;mso-position-horizontal-relative:page;mso-position-vertical-relative:page;z-index:-16038400" id="docshape19" coordorigin="1215,17235" coordsize="14430,15" path="m15645,17235l13680,17235,4800,17235,2400,17235,1215,17235,1215,17250,2400,17250,4800,17250,13680,17250,15645,17250,15645,172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760" id="docshapegroup20" coordorigin="15525,11610" coordsize="600,600">
                <v:shape style="position:absolute;left:15525;top:11610;width:600;height:600" type="#_x0000_t75" id="docshape21" stroked="false">
                  <v:imagedata r:id="rId10" o:title=""/>
                </v:shape>
                <v:shape style="position:absolute;left:15525;top:11610;width:600;height:600" type="#_x0000_t75" id="docshape22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15275" y="0"/>
                                </a:lnTo>
                                <a:lnTo>
                                  <a:pt x="227647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76475" y="9525"/>
                                </a:lnTo>
                                <a:lnTo>
                                  <a:pt x="79152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3" coordorigin="0,0" coordsize="14430,15">
                <v:shape style="position:absolute;left:-1;top:0;width:14430;height:15" id="docshape24" coordorigin="0,0" coordsize="14430,15" path="m14430,0l12465,0,3585,0,1185,0,0,0,0,15,1185,15,3585,15,1246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0" w:val="left" w:leader="none"/>
          <w:tab w:pos="3847" w:val="left" w:leader="none"/>
          <w:tab w:pos="12726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1195895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163050" cy="11958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4"/>
                              <w:gridCol w:w="2648"/>
                              <w:gridCol w:w="8865"/>
                              <w:gridCol w:w="2015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solicitando a Presidente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Câmara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70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Municipal, que seja estudada a possibilidade, junto aos demais edis,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3" w:righ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informatizar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trâmites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inerentes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1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96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3" w:righ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instalado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outdoor do jogador Ayrton Lucas com a camisa da seleção em frente ao Estádio Municipal “João Henrique Dantas” - Carnaúba dos 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7" w:right="333"/>
                                    <w:rPr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47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que seja feita a doação do Prédio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Público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1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funciona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atendimentos 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Poder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Legislativo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Grande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Norte que junte esforços no sentido de trazer uma Unidade Móvel da Polícia Militar para as festas de grande porte do município de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13" w:righ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sobretudo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Festas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Monte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Galo,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escalada uma policial mulher nos dias de Festas Sociais do nosso município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7" w:right="333"/>
                                    <w:rPr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31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ARLINDO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NESTOR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SOUZA, mas conhecido por ARLINDO, ocorrido no dia 24 de junho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131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5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Estadual João Henrique Dantas em homenagem aos festejos juninos do município de Carnaúba dos Dantas R/N.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7" w:right="333"/>
                                    <w:rPr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64pt;width:721.5pt;height:941.6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4"/>
                        <w:gridCol w:w="2648"/>
                        <w:gridCol w:w="8865"/>
                        <w:gridCol w:w="2015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90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64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solicitando a Presidente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Câmara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7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70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Municipal, que seja estudada a possibilidade, junto aos demais edis,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3" w:righ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informatizar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trâmites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inerentes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Sessão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Câmara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7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64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14"/>
                              <w:jc w:val="both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right="96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3" w:righ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instalado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outdoor do jogador Ayrton Lucas com a camisa da seleção em frente ao Estádio Municipal “João Henrique Dantas” - Carnaúba dos Dantas/RN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7" w:right="333"/>
                              <w:rPr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64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47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que seja feita a doação do Prédio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Público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7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funciona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serviços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atendimentos 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Poder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Legislativo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7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64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Segurança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Grande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Norte que junte esforços no sentido de trazer uma Unidade Móvel da Polícia Militar para as festas de grande porte do município de Carnaúba dos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13" w:righ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sobretudo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Festas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Monte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Galo,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escalada uma policial mulher nos dias de Festas Sociais do nosso município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7" w:right="333"/>
                              <w:rPr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64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31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ARLINDO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NESTOR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7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SOUZA, mas conhecido por ARLINDO, ocorrido no dia 24 de junho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7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64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131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5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Estadual João Henrique Dantas em homenagem aos festejos juninos do município de Carnaúba dos Dantas R/N.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7" w:right="333"/>
                              <w:rPr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5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15275" y="0"/>
                                </a:lnTo>
                                <a:lnTo>
                                  <a:pt x="227647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76475" y="9525"/>
                                </a:lnTo>
                                <a:lnTo>
                                  <a:pt x="79152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6" coordorigin="0,0" coordsize="14430,15">
                <v:shape style="position:absolute;left:-1;top:0;width:14430;height:15" id="docshape27" coordorigin="0,0" coordsize="14430,15" path="m14430,0l12465,0,3585,0,1185,0,0,0,0,15,1185,15,3585,15,1246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0" w:val="left" w:leader="none"/>
          <w:tab w:pos="3847" w:val="left" w:leader="none"/>
          <w:tab w:pos="12726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2510"/>
        <w:gridCol w:w="8998"/>
        <w:gridCol w:w="2020"/>
      </w:tblGrid>
      <w:tr>
        <w:trPr>
          <w:trHeight w:val="667" w:hRule="atLeast"/>
        </w:trPr>
        <w:tc>
          <w:tcPr>
            <w:tcW w:w="90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8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51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5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99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5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21º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ARRAIÁ</w:t>
            </w:r>
          </w:p>
        </w:tc>
        <w:tc>
          <w:tcPr>
            <w:tcW w:w="202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2"/>
              <w:rPr>
                <w:sz w:val="24"/>
              </w:rPr>
            </w:pPr>
            <w:hyperlink r:id="rId6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257" w:hRule="atLeast"/>
        </w:trPr>
        <w:tc>
          <w:tcPr>
            <w:tcW w:w="904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-130821</wp:posOffset>
                      </wp:positionV>
                      <wp:extent cx="9163050" cy="952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15275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9152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90pt;width:721.5pt;height:.75pt;mso-position-horizontal-relative:column;mso-position-vertical-relative:paragraph;z-index:-16035840" id="docshapegroup28" coordorigin="0,-206" coordsize="14430,15">
                      <v:shape style="position:absolute;left:-1;top:-207;width:14430;height:15" id="docshape29" coordorigin="0,-206" coordsize="14430,15" path="m14430,-206l12465,-206,3585,-206,1185,-206,0,-206,0,-191,1185,-191,3585,-191,12465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1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510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59">
              <w:r>
                <w:rPr>
                  <w:color w:val="01B9F1"/>
                  <w:spacing w:val="-4"/>
                  <w:sz w:val="24"/>
                  <w:u w:val="single" w:color="01B9F1"/>
                </w:rPr>
                <w:t>2023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4"/>
                  <w:sz w:val="24"/>
                  <w:u w:val="single" w:color="01B9F1"/>
                </w:rPr>
                <w:t>2023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297" w:lineRule="exact"/>
              <w:rPr>
                <w:b/>
                <w:sz w:val="24"/>
              </w:rPr>
            </w:pPr>
            <w:hyperlink r:id="rId6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98" w:type="dxa"/>
          </w:tcPr>
          <w:p>
            <w:pPr>
              <w:pStyle w:val="TableParagraph"/>
              <w:spacing w:line="203" w:lineRule="exact"/>
              <w:ind w:left="351"/>
              <w:rPr>
                <w:sz w:val="24"/>
              </w:rPr>
            </w:pPr>
            <w:r>
              <w:rPr>
                <w:color w:val="202529"/>
                <w:sz w:val="24"/>
              </w:rPr>
              <w:t>do DUDUCA, pela belíssima apresentação nos Festejos Juninos de </w:t>
            </w:r>
            <w:r>
              <w:rPr>
                <w:color w:val="202529"/>
                <w:spacing w:val="-2"/>
                <w:sz w:val="24"/>
              </w:rPr>
              <w:t>2023.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  <w:p>
            <w:pPr>
              <w:pStyle w:val="TableParagraph"/>
              <w:spacing w:line="271" w:lineRule="auto" w:before="41"/>
              <w:ind w:left="351" w:right="29"/>
              <w:rPr>
                <w:sz w:val="24"/>
              </w:rPr>
            </w:pPr>
            <w:r>
              <w:rPr>
                <w:color w:val="202529"/>
                <w:sz w:val="24"/>
              </w:rPr>
              <w:t>Gillyard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Silva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pelas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voluntárias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realizadas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Câmara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 de Carnaúba dos Dantas/RN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20" w:type="dxa"/>
          </w:tcPr>
          <w:p>
            <w:pPr>
              <w:pStyle w:val="TableParagraph"/>
              <w:spacing w:line="203" w:lineRule="exact"/>
              <w:ind w:left="232"/>
              <w:rPr>
                <w:sz w:val="24"/>
              </w:rPr>
            </w:pPr>
            <w:hyperlink r:id="rId6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32" w:right="333"/>
              <w:rPr>
                <w:sz w:val="24"/>
              </w:rPr>
            </w:pPr>
            <w:hyperlink r:id="rId6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4857749</wp:posOffset>
            </wp:positionH>
            <wp:positionV relativeFrom="paragraph">
              <wp:posOffset>231766</wp:posOffset>
            </wp:positionV>
            <wp:extent cx="1000124" cy="323850"/>
            <wp:effectExtent l="0" t="0" r="0" b="0"/>
            <wp:wrapTopAndBottom/>
            <wp:docPr id="33" name="Image 33" descr="Logo do Interlegis ">
              <a:hlinkClick r:id="rId6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 descr="Logo do Interlegis ">
                      <a:hlinkClick r:id="rId66"/>
                    </pic:cNvPr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34" name="Image 3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 descr="Logo do Creative Commons BY SA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69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70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9858375</wp:posOffset>
                </wp:positionH>
                <wp:positionV relativeFrom="paragraph">
                  <wp:posOffset>243234</wp:posOffset>
                </wp:positionV>
                <wp:extent cx="381000" cy="3810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19.152336pt;width:30pt;height:30pt;mso-position-horizontal-relative:page;mso-position-vertical-relative:paragraph;z-index:15736320" id="docshapegroup30" coordorigin="15525,383" coordsize="600,600">
                <v:shape style="position:absolute;left:15525;top:383;width:600;height:600" type="#_x0000_t75" id="docshape31" stroked="false">
                  <v:imagedata r:id="rId10" o:title=""/>
                </v:shape>
                <v:shape style="position:absolute;left:15525;top:383;width:600;height:600" type="#_x0000_t75" id="docshape32" stroked="false">
                  <v:imagedata r:id="rId11" o:title=""/>
                </v:shape>
                <v:shape style="position:absolute;left:15645;top:502;width:350;height:358" type="#_x0000_t75" id="docshape33" stroked="false">
                  <v:imagedata r:id="rId33" o:title=""/>
                </v:shape>
                <w10:wrap type="none"/>
              </v:group>
            </w:pict>
          </mc:Fallback>
        </mc:AlternateContent>
      </w: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71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2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3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https://sapl.carnaubadosdantas.rn.leg.br/sessao/99/ordemdia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04198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https://sapl.carnaubadosdantas.rn.leg.br/sessao/99/ordemdia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4147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5.9pt;height:10.95pt;mso-position-horizontal-relative:page;mso-position-vertical-relative:page;z-index:-160430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4810819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804657pt;margin-top:14.262334pt;width:178.15pt;height:10.95pt;mso-position-horizontal-relative:page;mso-position-vertical-relative:page;z-index:-1604249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99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99/adicionar-varias-materias-ordem-dia/" TargetMode="External"/><Relationship Id="rId13" Type="http://schemas.openxmlformats.org/officeDocument/2006/relationships/hyperlink" Target="https://sapl.carnaubadosdantas.rn.leg.br/sessao/99/ordemdia/create" TargetMode="External"/><Relationship Id="rId14" Type="http://schemas.openxmlformats.org/officeDocument/2006/relationships/hyperlink" Target="https://sapl.carnaubadosdantas.rn.leg.br/sessao/99/ordemdia?o=-1" TargetMode="External"/><Relationship Id="rId15" Type="http://schemas.openxmlformats.org/officeDocument/2006/relationships/hyperlink" Target="https://sapl.carnaubadosdantas.rn.leg.br/sessao/99/ordemdia?o=2" TargetMode="External"/><Relationship Id="rId16" Type="http://schemas.openxmlformats.org/officeDocument/2006/relationships/hyperlink" Target="https://sapl.carnaubadosdantas.rn.leg.br/sessao/99/ordemdia?o=3" TargetMode="External"/><Relationship Id="rId17" Type="http://schemas.openxmlformats.org/officeDocument/2006/relationships/hyperlink" Target="https://sapl.carnaubadosdantas.rn.leg.br/sessao/99/ordemdia?o=4" TargetMode="External"/><Relationship Id="rId18" Type="http://schemas.openxmlformats.org/officeDocument/2006/relationships/hyperlink" Target="https://sapl.carnaubadosdantas.rn.leg.br/sessao/ordemdia/1160" TargetMode="External"/><Relationship Id="rId19" Type="http://schemas.openxmlformats.org/officeDocument/2006/relationships/hyperlink" Target="https://sapl.carnaubadosdantas.rn.leg.br/materia/2985" TargetMode="External"/><Relationship Id="rId20" Type="http://schemas.openxmlformats.org/officeDocument/2006/relationships/hyperlink" Target="https://sapl.carnaubadosdantas.rn.leg.br/sessao/99/matordemdia/votnom/edit/1160/2985?page=1" TargetMode="External"/><Relationship Id="rId21" Type="http://schemas.openxmlformats.org/officeDocument/2006/relationships/hyperlink" Target="https://sapl.carnaubadosdantas.rn.leg.br/media/sapl/public/materialegislativa/2023/2985/projeto_de_lei_no_040_-_organizacao_interna_e_cargos.pdf" TargetMode="External"/><Relationship Id="rId22" Type="http://schemas.openxmlformats.org/officeDocument/2006/relationships/hyperlink" Target="https://sapl.carnaubadosdantas.rn.leg.br/sessao/ordemdia/1161" TargetMode="External"/><Relationship Id="rId23" Type="http://schemas.openxmlformats.org/officeDocument/2006/relationships/hyperlink" Target="https://sapl.carnaubadosdantas.rn.leg.br/materia/3009" TargetMode="External"/><Relationship Id="rId24" Type="http://schemas.openxmlformats.org/officeDocument/2006/relationships/hyperlink" Target="https://sapl.carnaubadosdantas.rn.leg.br/sessao/99/matordemdia/votsimb/view/1161/3009?page=1" TargetMode="External"/><Relationship Id="rId25" Type="http://schemas.openxmlformats.org/officeDocument/2006/relationships/hyperlink" Target="https://sapl.carnaubadosdantas.rn.leg.br/sessao/ordemdia/1162" TargetMode="External"/><Relationship Id="rId26" Type="http://schemas.openxmlformats.org/officeDocument/2006/relationships/hyperlink" Target="https://sapl.carnaubadosdantas.rn.leg.br/materia/3003" TargetMode="External"/><Relationship Id="rId27" Type="http://schemas.openxmlformats.org/officeDocument/2006/relationships/hyperlink" Target="https://sapl.carnaubadosdantas.rn.leg.br/sessao/99/matordemdia/votsimb/view/1162/3003?page=1" TargetMode="External"/><Relationship Id="rId28" Type="http://schemas.openxmlformats.org/officeDocument/2006/relationships/hyperlink" Target="https://sapl.carnaubadosdantas.rn.leg.br/media/sapl/public/materialegislativa/2023/3003/requerimento_068-23_falta_de_gasolina_mabulancia__-_marcelo.pdf" TargetMode="External"/><Relationship Id="rId29" Type="http://schemas.openxmlformats.org/officeDocument/2006/relationships/hyperlink" Target="https://sapl.carnaubadosdantas.rn.leg.br/sessao/ordemdia/1163" TargetMode="External"/><Relationship Id="rId30" Type="http://schemas.openxmlformats.org/officeDocument/2006/relationships/hyperlink" Target="https://sapl.carnaubadosdantas.rn.leg.br/materia/3004" TargetMode="External"/><Relationship Id="rId31" Type="http://schemas.openxmlformats.org/officeDocument/2006/relationships/hyperlink" Target="https://sapl.carnaubadosdantas.rn.leg.br/media/sapl/public/materialegislativa/2023/3004/requerimento_069-23_informa_festa_no_monte_-_marcelo.pdf" TargetMode="External"/><Relationship Id="rId32" Type="http://schemas.openxmlformats.org/officeDocument/2006/relationships/hyperlink" Target="https://sapl.carnaubadosdantas.rn.leg.br/sessao/99/matordemdia/votsimb/view/1163/3004?page=1" TargetMode="External"/><Relationship Id="rId33" Type="http://schemas.openxmlformats.org/officeDocument/2006/relationships/image" Target="media/image4.png"/><Relationship Id="rId34" Type="http://schemas.openxmlformats.org/officeDocument/2006/relationships/hyperlink" Target="https://sapl.carnaubadosdantas.rn.leg.br/sessao/ordemdia/1164" TargetMode="External"/><Relationship Id="rId35" Type="http://schemas.openxmlformats.org/officeDocument/2006/relationships/hyperlink" Target="https://sapl.carnaubadosdantas.rn.leg.br/materia/3005" TargetMode="External"/><Relationship Id="rId36" Type="http://schemas.openxmlformats.org/officeDocument/2006/relationships/hyperlink" Target="https://sapl.carnaubadosdantas.rn.leg.br/sessao/99/matordemdia/votsimb/view/1164/3005?page=1" TargetMode="External"/><Relationship Id="rId37" Type="http://schemas.openxmlformats.org/officeDocument/2006/relationships/hyperlink" Target="https://sapl.carnaubadosdantas.rn.leg.br/media/sapl/public/materialegislativa/2023/3005/requerimento_070-23_informatizar_as_sessoes_-_barbara.pdf" TargetMode="External"/><Relationship Id="rId38" Type="http://schemas.openxmlformats.org/officeDocument/2006/relationships/hyperlink" Target="https://sapl.carnaubadosdantas.rn.leg.br/sessao/ordemdia/1165" TargetMode="External"/><Relationship Id="rId39" Type="http://schemas.openxmlformats.org/officeDocument/2006/relationships/hyperlink" Target="https://sapl.carnaubadosdantas.rn.leg.br/materia/3006" TargetMode="External"/><Relationship Id="rId40" Type="http://schemas.openxmlformats.org/officeDocument/2006/relationships/hyperlink" Target="https://sapl.carnaubadosdantas.rn.leg.br/media/sapl/public/materialegislativa/2023/3006/indicacao_046-2023_outtdook_ayrton_lucas__-_due.pdf" TargetMode="External"/><Relationship Id="rId41" Type="http://schemas.openxmlformats.org/officeDocument/2006/relationships/hyperlink" Target="https://sapl.carnaubadosdantas.rn.leg.br/sessao/99/matordemdia/votsimb/view/1165/3006?page=1" TargetMode="External"/><Relationship Id="rId42" Type="http://schemas.openxmlformats.org/officeDocument/2006/relationships/hyperlink" Target="https://sapl.carnaubadosdantas.rn.leg.br/sessao/ordemdia/1166" TargetMode="External"/><Relationship Id="rId43" Type="http://schemas.openxmlformats.org/officeDocument/2006/relationships/hyperlink" Target="https://sapl.carnaubadosdantas.rn.leg.br/materia/3007" TargetMode="External"/><Relationship Id="rId44" Type="http://schemas.openxmlformats.org/officeDocument/2006/relationships/hyperlink" Target="https://sapl.carnaubadosdantas.rn.leg.br/sessao/99/matordemdia/votsimb/view/1166/3007?page=1" TargetMode="External"/><Relationship Id="rId45" Type="http://schemas.openxmlformats.org/officeDocument/2006/relationships/hyperlink" Target="https://sapl.carnaubadosdantas.rn.leg.br/media/sapl/public/materialegislativa/2023/3007/indicacao_047-2023_doacao_do_terreno_camara_-_marcelo.pdf" TargetMode="External"/><Relationship Id="rId46" Type="http://schemas.openxmlformats.org/officeDocument/2006/relationships/hyperlink" Target="https://sapl.carnaubadosdantas.rn.leg.br/sessao/ordemdia/1167" TargetMode="External"/><Relationship Id="rId47" Type="http://schemas.openxmlformats.org/officeDocument/2006/relationships/hyperlink" Target="https://sapl.carnaubadosdantas.rn.leg.br/materia/3008" TargetMode="External"/><Relationship Id="rId48" Type="http://schemas.openxmlformats.org/officeDocument/2006/relationships/hyperlink" Target="https://sapl.carnaubadosdantas.rn.leg.br/media/sapl/public/materialegislativa/2023/3008/indicacao_048-2023_policimentos_nas_festas_-barbara.pdf" TargetMode="External"/><Relationship Id="rId49" Type="http://schemas.openxmlformats.org/officeDocument/2006/relationships/hyperlink" Target="https://sapl.carnaubadosdantas.rn.leg.br/sessao/99/matordemdia/votsimb/view/1167/3008?page=1" TargetMode="External"/><Relationship Id="rId50" Type="http://schemas.openxmlformats.org/officeDocument/2006/relationships/hyperlink" Target="https://sapl.carnaubadosdantas.rn.leg.br/sessao/ordemdia/1168" TargetMode="External"/><Relationship Id="rId51" Type="http://schemas.openxmlformats.org/officeDocument/2006/relationships/hyperlink" Target="https://sapl.carnaubadosdantas.rn.leg.br/materia/3010" TargetMode="External"/><Relationship Id="rId52" Type="http://schemas.openxmlformats.org/officeDocument/2006/relationships/hyperlink" Target="https://sapl.carnaubadosdantas.rn.leg.br/sessao/99/matordemdia/votsimb/view/1168/3010?page=1" TargetMode="External"/><Relationship Id="rId53" Type="http://schemas.openxmlformats.org/officeDocument/2006/relationships/hyperlink" Target="https://sapl.carnaubadosdantas.rn.leg.br/media/sapl/public/materialegislativa/2023/3010/mocao_031-2023_arlindo.docx" TargetMode="External"/><Relationship Id="rId54" Type="http://schemas.openxmlformats.org/officeDocument/2006/relationships/hyperlink" Target="https://sapl.carnaubadosdantas.rn.leg.br/sessao/ordemdia/1169" TargetMode="External"/><Relationship Id="rId55" Type="http://schemas.openxmlformats.org/officeDocument/2006/relationships/hyperlink" Target="https://sapl.carnaubadosdantas.rn.leg.br/materia/3011" TargetMode="External"/><Relationship Id="rId56" Type="http://schemas.openxmlformats.org/officeDocument/2006/relationships/hyperlink" Target="https://sapl.carnaubadosdantas.rn.leg.br/media/sapl/public/materialegislativa/2023/3011/mocao_032-2023_escola_j_h_d.docx" TargetMode="External"/><Relationship Id="rId57" Type="http://schemas.openxmlformats.org/officeDocument/2006/relationships/hyperlink" Target="https://sapl.carnaubadosdantas.rn.leg.br/sessao/99/matordemdia/votsimb/view/1169/3011?page=1" TargetMode="External"/><Relationship Id="rId58" Type="http://schemas.openxmlformats.org/officeDocument/2006/relationships/hyperlink" Target="https://sapl.carnaubadosdantas.rn.leg.br/sessao/ordemdia/1170" TargetMode="External"/><Relationship Id="rId59" Type="http://schemas.openxmlformats.org/officeDocument/2006/relationships/hyperlink" Target="https://sapl.carnaubadosdantas.rn.leg.br/materia/3012" TargetMode="External"/><Relationship Id="rId60" Type="http://schemas.openxmlformats.org/officeDocument/2006/relationships/hyperlink" Target="https://sapl.carnaubadosdantas.rn.leg.br/sessao/99/matordemdia/votsimb/view/1170/3012?page=1" TargetMode="External"/><Relationship Id="rId61" Type="http://schemas.openxmlformats.org/officeDocument/2006/relationships/hyperlink" Target="https://sapl.carnaubadosdantas.rn.leg.br/sessao/ordemdia/1171" TargetMode="External"/><Relationship Id="rId62" Type="http://schemas.openxmlformats.org/officeDocument/2006/relationships/hyperlink" Target="https://sapl.carnaubadosdantas.rn.leg.br/media/sapl/public/materialegislativa/2023/3012/mocao_033-2023_arraia_duduca_-_barbara.docx" TargetMode="External"/><Relationship Id="rId63" Type="http://schemas.openxmlformats.org/officeDocument/2006/relationships/hyperlink" Target="https://sapl.carnaubadosdantas.rn.leg.br/materia/3013" TargetMode="External"/><Relationship Id="rId64" Type="http://schemas.openxmlformats.org/officeDocument/2006/relationships/hyperlink" Target="https://sapl.carnaubadosdantas.rn.leg.br/media/sapl/public/materialegislativa/2023/3013/mocao_034-2023_gillyard_-_marcelo.docx" TargetMode="External"/><Relationship Id="rId65" Type="http://schemas.openxmlformats.org/officeDocument/2006/relationships/hyperlink" Target="https://sapl.carnaubadosdantas.rn.leg.br/sessao/99/matordemdia/votsimb/view/1171/3013?page=1" TargetMode="External"/><Relationship Id="rId66" Type="http://schemas.openxmlformats.org/officeDocument/2006/relationships/hyperlink" Target="http://www.interlegis.leg.br/" TargetMode="External"/><Relationship Id="rId67" Type="http://schemas.openxmlformats.org/officeDocument/2006/relationships/image" Target="media/image5.png"/><Relationship Id="rId68" Type="http://schemas.openxmlformats.org/officeDocument/2006/relationships/image" Target="media/image6.png"/><Relationship Id="rId69" Type="http://schemas.openxmlformats.org/officeDocument/2006/relationships/hyperlink" Target="https://creativecommons.org/" TargetMode="External"/><Relationship Id="rId70" Type="http://schemas.openxmlformats.org/officeDocument/2006/relationships/hyperlink" Target="https://creativecommons.org/licenses/by/4.0/" TargetMode="External"/><Relationship Id="rId71" Type="http://schemas.openxmlformats.org/officeDocument/2006/relationships/hyperlink" Target="https://sapl.carnaubadosdantas.rn.leg.br/api/schema/swagger-ui/" TargetMode="External"/><Relationship Id="rId72" Type="http://schemas.openxmlformats.org/officeDocument/2006/relationships/hyperlink" Target="https://carnaubadosdantas.rn.leg.br/" TargetMode="External"/><Relationship Id="rId73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2025-08-05T14:54:33Z</dcterms:created>
  <dcterms:modified xsi:type="dcterms:W3CDTF">2025-08-05T14:54:33Z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